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18C4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23AEA6B5"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398F1E84" w14:textId="77777777" w:rsidTr="00523C2C">
        <w:trPr>
          <w:trHeight w:val="3867"/>
        </w:trPr>
        <w:tc>
          <w:tcPr>
            <w:tcW w:w="8636" w:type="dxa"/>
            <w:tcBorders>
              <w:top w:val="single" w:sz="4" w:space="0" w:color="000000"/>
              <w:bottom w:val="nil"/>
            </w:tcBorders>
          </w:tcPr>
          <w:p w14:paraId="7E3E225A"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30B8C42B"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3B4A67A2" w14:textId="4A3F797C"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 xml:space="preserve">　</w:t>
            </w:r>
            <w:r w:rsidR="00DE685A">
              <w:rPr>
                <w:rFonts w:ascii="ＭＳ 明朝" w:eastAsia="ＭＳ 明朝" w:hAnsi="ＭＳ 明朝" w:cs="ＭＳ 明朝" w:hint="eastAsia"/>
                <w:spacing w:val="6"/>
                <w:kern w:val="0"/>
                <w:szCs w:val="21"/>
              </w:rPr>
              <w:t>2</w:t>
            </w:r>
            <w:r w:rsidR="00DE685A">
              <w:rPr>
                <w:rFonts w:ascii="ＭＳ 明朝" w:eastAsia="ＭＳ 明朝" w:hAnsi="ＭＳ 明朝" w:cs="ＭＳ 明朝"/>
                <w:spacing w:val="6"/>
                <w:kern w:val="0"/>
                <w:szCs w:val="21"/>
              </w:rPr>
              <w:t>023</w:t>
            </w:r>
            <w:r w:rsidRPr="00D1302E">
              <w:rPr>
                <w:rFonts w:ascii="ＭＳ 明朝" w:eastAsia="ＭＳ 明朝" w:hAnsi="ＭＳ 明朝" w:cs="ＭＳ 明朝" w:hint="eastAsia"/>
                <w:spacing w:val="6"/>
                <w:kern w:val="0"/>
                <w:szCs w:val="21"/>
              </w:rPr>
              <w:t xml:space="preserve">年　</w:t>
            </w:r>
            <w:r w:rsidR="00A05C2A">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月</w:t>
            </w:r>
            <w:r w:rsidR="00DE685A">
              <w:rPr>
                <w:rFonts w:ascii="ＭＳ 明朝" w:eastAsia="ＭＳ 明朝" w:hAnsi="ＭＳ 明朝" w:cs="ＭＳ 明朝" w:hint="eastAsia"/>
                <w:spacing w:val="6"/>
                <w:kern w:val="0"/>
                <w:szCs w:val="21"/>
              </w:rPr>
              <w:t xml:space="preserve"> </w:t>
            </w:r>
            <w:r w:rsidR="00A05C2A">
              <w:rPr>
                <w:rFonts w:ascii="ＭＳ 明朝" w:eastAsia="ＭＳ 明朝" w:hAnsi="ＭＳ 明朝" w:cs="ＭＳ 明朝"/>
                <w:spacing w:val="6"/>
                <w:kern w:val="0"/>
                <w:szCs w:val="21"/>
              </w:rPr>
              <w:t>1</w:t>
            </w:r>
            <w:r w:rsidR="00FB3A10">
              <w:rPr>
                <w:rFonts w:ascii="ＭＳ 明朝" w:eastAsia="ＭＳ 明朝" w:hAnsi="ＭＳ 明朝" w:cs="ＭＳ 明朝" w:hint="eastAsia"/>
                <w:spacing w:val="6"/>
                <w:kern w:val="0"/>
                <w:szCs w:val="21"/>
              </w:rPr>
              <w:t>4</w:t>
            </w:r>
            <w:r w:rsidRPr="00D1302E">
              <w:rPr>
                <w:rFonts w:ascii="ＭＳ 明朝" w:eastAsia="ＭＳ 明朝" w:hAnsi="ＭＳ 明朝" w:cs="ＭＳ 明朝" w:hint="eastAsia"/>
                <w:spacing w:val="6"/>
                <w:kern w:val="0"/>
                <w:szCs w:val="21"/>
              </w:rPr>
              <w:t>日</w:t>
            </w:r>
          </w:p>
          <w:p w14:paraId="30768CAA"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4EFF354A"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FAC486D" w14:textId="6A2A0779"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C4489B" w:rsidRPr="004D0939">
              <w:rPr>
                <w:rFonts w:ascii="ＭＳ 明朝" w:eastAsia="ＭＳ 明朝" w:hAnsi="ＭＳ 明朝" w:hint="eastAsia"/>
                <w:spacing w:val="0"/>
                <w:w w:val="58"/>
                <w:kern w:val="0"/>
                <w:szCs w:val="21"/>
                <w:fitText w:val="2100" w:id="-1319406848"/>
              </w:rPr>
              <w:t>かぶしきがいしゃきゅーてぃーねっ</w:t>
            </w:r>
            <w:r w:rsidR="00C4489B" w:rsidRPr="004D0939">
              <w:rPr>
                <w:rFonts w:ascii="ＭＳ 明朝" w:eastAsia="ＭＳ 明朝" w:hAnsi="ＭＳ 明朝" w:hint="eastAsia"/>
                <w:spacing w:val="14"/>
                <w:w w:val="58"/>
                <w:kern w:val="0"/>
                <w:szCs w:val="21"/>
                <w:fitText w:val="2100" w:id="-1319406848"/>
              </w:rPr>
              <w:t>と</w:t>
            </w:r>
            <w:r w:rsidR="003A1917">
              <w:rPr>
                <w:rFonts w:ascii="ＭＳ 明朝" w:eastAsia="ＭＳ 明朝" w:hAnsi="ＭＳ 明朝"/>
                <w:spacing w:val="6"/>
                <w:kern w:val="0"/>
                <w:szCs w:val="21"/>
              </w:rPr>
              <w:t xml:space="preserve"> </w:t>
            </w:r>
          </w:p>
          <w:p w14:paraId="7F6350B1" w14:textId="63521175"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C4489B">
              <w:rPr>
                <w:rFonts w:ascii="ＭＳ 明朝" w:eastAsia="ＭＳ 明朝" w:hAnsi="ＭＳ 明朝" w:cs="ＭＳ 明朝" w:hint="eastAsia"/>
                <w:spacing w:val="6"/>
                <w:kern w:val="0"/>
                <w:szCs w:val="21"/>
              </w:rPr>
              <w:t xml:space="preserve">　株式会社ＱＴｎｅｔ</w:t>
            </w:r>
            <w:r w:rsidR="003A1917">
              <w:rPr>
                <w:rFonts w:ascii="ＭＳ 明朝" w:eastAsia="ＭＳ 明朝" w:hAnsi="ＭＳ 明朝" w:cs="ＭＳ 明朝" w:hint="eastAsia"/>
                <w:spacing w:val="6"/>
                <w:kern w:val="0"/>
                <w:szCs w:val="21"/>
              </w:rPr>
              <w:t xml:space="preserve"> </w:t>
            </w:r>
          </w:p>
          <w:p w14:paraId="201B8100" w14:textId="55C4FF0A"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2701A3">
              <w:rPr>
                <w:rFonts w:ascii="ＭＳ 明朝" w:eastAsia="ＭＳ 明朝" w:hAnsi="ＭＳ 明朝" w:hint="eastAsia"/>
                <w:spacing w:val="6"/>
                <w:kern w:val="0"/>
                <w:szCs w:val="21"/>
              </w:rPr>
              <w:t xml:space="preserve">　</w:t>
            </w:r>
            <w:r w:rsidR="003A1917">
              <w:rPr>
                <w:rFonts w:ascii="ＭＳ 明朝" w:eastAsia="ＭＳ 明朝" w:hAnsi="ＭＳ 明朝" w:hint="eastAsia"/>
                <w:spacing w:val="6"/>
                <w:kern w:val="0"/>
                <w:szCs w:val="21"/>
              </w:rPr>
              <w:t xml:space="preserve"> </w:t>
            </w:r>
            <w:r w:rsidR="002701A3" w:rsidRPr="00313EE5">
              <w:rPr>
                <w:rFonts w:ascii="ＭＳ 明朝" w:eastAsia="ＭＳ 明朝" w:hAnsi="ＭＳ 明朝" w:hint="eastAsia"/>
                <w:spacing w:val="0"/>
                <w:w w:val="65"/>
                <w:kern w:val="0"/>
                <w:szCs w:val="21"/>
                <w:fitText w:val="1105" w:id="-1319406336"/>
              </w:rPr>
              <w:t>いわさき　かず</w:t>
            </w:r>
            <w:r w:rsidR="002701A3" w:rsidRPr="00313EE5">
              <w:rPr>
                <w:rFonts w:ascii="ＭＳ 明朝" w:eastAsia="ＭＳ 明朝" w:hAnsi="ＭＳ 明朝" w:hint="eastAsia"/>
                <w:spacing w:val="6"/>
                <w:w w:val="65"/>
                <w:kern w:val="0"/>
                <w:szCs w:val="21"/>
                <w:fitText w:val="1105" w:id="-1319406336"/>
              </w:rPr>
              <w:t>と</w:t>
            </w:r>
            <w:r w:rsidR="002701A3">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5A30A9A6" w14:textId="26171E3E"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spacing w:val="6"/>
                <w:kern w:val="0"/>
                <w:szCs w:val="21"/>
              </w:rPr>
              <w:t xml:space="preserve"> </w:t>
            </w:r>
            <w:r w:rsidR="002701A3">
              <w:rPr>
                <w:rFonts w:ascii="ＭＳ 明朝" w:eastAsia="ＭＳ 明朝" w:hAnsi="ＭＳ 明朝" w:hint="eastAsia"/>
                <w:spacing w:val="6"/>
                <w:kern w:val="0"/>
                <w:szCs w:val="21"/>
              </w:rPr>
              <w:t>岩﨑　和人</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17E93E8B" w14:textId="5D40889E"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2701A3">
              <w:rPr>
                <w:rFonts w:ascii="ＭＳ 明朝" w:eastAsia="ＭＳ 明朝" w:hAnsi="ＭＳ 明朝" w:cs="ＭＳ 明朝" w:hint="eastAsia"/>
                <w:spacing w:val="6"/>
                <w:kern w:val="0"/>
                <w:szCs w:val="21"/>
              </w:rPr>
              <w:t>8</w:t>
            </w:r>
            <w:r w:rsidR="002701A3">
              <w:rPr>
                <w:rFonts w:ascii="ＭＳ 明朝" w:eastAsia="ＭＳ 明朝" w:hAnsi="ＭＳ 明朝" w:cs="ＭＳ 明朝"/>
                <w:spacing w:val="6"/>
                <w:kern w:val="0"/>
                <w:szCs w:val="21"/>
              </w:rPr>
              <w:t>10-0001</w:t>
            </w:r>
          </w:p>
          <w:p w14:paraId="6A1109EC" w14:textId="3808B913" w:rsidR="00FF3FF1" w:rsidRPr="00D1302E" w:rsidRDefault="002701A3"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福岡県福岡市中央区天神一丁目1</w:t>
            </w:r>
            <w:r>
              <w:rPr>
                <w:rFonts w:ascii="ＭＳ 明朝" w:eastAsia="ＭＳ 明朝" w:hAnsi="ＭＳ 明朝"/>
                <w:spacing w:val="14"/>
                <w:kern w:val="0"/>
                <w:szCs w:val="21"/>
              </w:rPr>
              <w:t>2</w:t>
            </w:r>
            <w:r>
              <w:rPr>
                <w:rFonts w:ascii="ＭＳ 明朝" w:eastAsia="ＭＳ 明朝" w:hAnsi="ＭＳ 明朝" w:hint="eastAsia"/>
                <w:spacing w:val="14"/>
                <w:kern w:val="0"/>
                <w:szCs w:val="21"/>
              </w:rPr>
              <w:t>番2</w:t>
            </w:r>
            <w:r>
              <w:rPr>
                <w:rFonts w:ascii="ＭＳ 明朝" w:eastAsia="ＭＳ 明朝" w:hAnsi="ＭＳ 明朝"/>
                <w:spacing w:val="14"/>
                <w:kern w:val="0"/>
                <w:szCs w:val="21"/>
              </w:rPr>
              <w:t>0</w:t>
            </w:r>
            <w:r>
              <w:rPr>
                <w:rFonts w:ascii="ＭＳ 明朝" w:eastAsia="ＭＳ 明朝" w:hAnsi="ＭＳ 明朝" w:hint="eastAsia"/>
                <w:spacing w:val="14"/>
                <w:kern w:val="0"/>
                <w:szCs w:val="21"/>
              </w:rPr>
              <w:t>号</w:t>
            </w:r>
          </w:p>
          <w:p w14:paraId="2AB6A21D" w14:textId="262D1B96"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883439">
              <w:rPr>
                <w:rFonts w:ascii="ＭＳ 明朝" w:eastAsia="ＭＳ 明朝" w:hAnsi="ＭＳ 明朝" w:cs="ＭＳ 明朝"/>
                <w:kern w:val="0"/>
                <w:szCs w:val="21"/>
              </w:rPr>
              <w:t>7290001006977</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3B760448"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34205C7B" w14:textId="77777777" w:rsidTr="00B37FA8">
        <w:trPr>
          <w:trHeight w:val="565"/>
        </w:trPr>
        <w:tc>
          <w:tcPr>
            <w:tcW w:w="8636" w:type="dxa"/>
            <w:tcBorders>
              <w:bottom w:val="single" w:sz="4" w:space="0" w:color="auto"/>
            </w:tcBorders>
          </w:tcPr>
          <w:p w14:paraId="4292780F"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0814A395"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1AD42D39"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58D7AFF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D811C34" w14:textId="77777777" w:rsidTr="00DD56DC">
              <w:trPr>
                <w:trHeight w:val="707"/>
              </w:trPr>
              <w:tc>
                <w:tcPr>
                  <w:tcW w:w="2600" w:type="dxa"/>
                  <w:shd w:val="clear" w:color="auto" w:fill="auto"/>
                  <w:vAlign w:val="center"/>
                </w:tcPr>
                <w:p w14:paraId="65872CF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DD3DD97" w14:textId="5E1ABC8D" w:rsidR="00FF3FF1" w:rsidRDefault="005A4A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Q</w:t>
                  </w:r>
                  <w:r>
                    <w:rPr>
                      <w:rFonts w:ascii="ＭＳ 明朝" w:eastAsia="ＭＳ 明朝" w:hAnsi="ＭＳ 明朝" w:cs="ＭＳ 明朝"/>
                      <w:spacing w:val="6"/>
                      <w:kern w:val="0"/>
                      <w:szCs w:val="21"/>
                    </w:rPr>
                    <w:t>Tnet</w:t>
                  </w:r>
                  <w:proofErr w:type="spellEnd"/>
                  <w:r w:rsidR="009036C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コーポレートサイト</w:t>
                  </w:r>
                </w:p>
                <w:p w14:paraId="13E89AA3" w14:textId="5715B36A" w:rsidR="00FF3FF1" w:rsidRPr="00DD56DC" w:rsidRDefault="006920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w:t>
                  </w:r>
                  <w:proofErr w:type="spellStart"/>
                  <w:r>
                    <w:rPr>
                      <w:rFonts w:ascii="ＭＳ 明朝" w:eastAsia="ＭＳ 明朝" w:hAnsi="ＭＳ 明朝" w:cs="ＭＳ 明朝" w:hint="eastAsia"/>
                      <w:spacing w:val="6"/>
                      <w:kern w:val="0"/>
                      <w:szCs w:val="21"/>
                    </w:rPr>
                    <w:t>Q</w:t>
                  </w:r>
                  <w:r>
                    <w:rPr>
                      <w:rFonts w:ascii="ＭＳ 明朝" w:eastAsia="ＭＳ 明朝" w:hAnsi="ＭＳ 明朝" w:cs="ＭＳ 明朝"/>
                      <w:spacing w:val="6"/>
                      <w:kern w:val="0"/>
                      <w:szCs w:val="21"/>
                    </w:rPr>
                    <w:t>Tnet</w:t>
                  </w:r>
                  <w:proofErr w:type="spellEnd"/>
                  <w:r>
                    <w:rPr>
                      <w:rFonts w:ascii="ＭＳ 明朝" w:eastAsia="ＭＳ 明朝" w:hAnsi="ＭＳ 明朝" w:cs="ＭＳ 明朝" w:hint="eastAsia"/>
                      <w:spacing w:val="6"/>
                      <w:kern w:val="0"/>
                      <w:szCs w:val="21"/>
                    </w:rPr>
                    <w:t>の目指す姿</w:t>
                  </w:r>
                </w:p>
              </w:tc>
            </w:tr>
            <w:tr w:rsidR="00FF3FF1" w:rsidRPr="00DD56DC" w14:paraId="75A4A010" w14:textId="77777777" w:rsidTr="00DD56DC">
              <w:trPr>
                <w:trHeight w:val="697"/>
              </w:trPr>
              <w:tc>
                <w:tcPr>
                  <w:tcW w:w="2600" w:type="dxa"/>
                  <w:shd w:val="clear" w:color="auto" w:fill="auto"/>
                  <w:vAlign w:val="center"/>
                </w:tcPr>
                <w:p w14:paraId="3D23F18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70BAACF" w14:textId="52018402" w:rsidR="00FF3FF1" w:rsidRPr="00DD56DC" w:rsidRDefault="005A158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年9月2</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日</w:t>
                  </w:r>
                </w:p>
              </w:tc>
            </w:tr>
            <w:tr w:rsidR="000D1C71" w:rsidRPr="00DD56DC" w14:paraId="16E247F5" w14:textId="77777777" w:rsidTr="00DD56DC">
              <w:trPr>
                <w:trHeight w:val="707"/>
              </w:trPr>
              <w:tc>
                <w:tcPr>
                  <w:tcW w:w="2600" w:type="dxa"/>
                  <w:shd w:val="clear" w:color="auto" w:fill="auto"/>
                  <w:vAlign w:val="center"/>
                </w:tcPr>
                <w:p w14:paraId="479D6FFC" w14:textId="77777777" w:rsidR="000D1C71" w:rsidRPr="00DD56DC" w:rsidRDefault="000D1C71" w:rsidP="000D1C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A132862" w14:textId="77777777" w:rsidR="000D1C71" w:rsidRDefault="000D1C71"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roofErr w:type="spellStart"/>
                  <w:r w:rsidRPr="00F67926">
                    <w:rPr>
                      <w:rFonts w:ascii="ＭＳ 明朝" w:eastAsia="ＭＳ 明朝" w:hAnsi="ＭＳ 明朝" w:cs="ＭＳ 明朝" w:hint="eastAsia"/>
                      <w:spacing w:val="6"/>
                      <w:kern w:val="0"/>
                      <w:szCs w:val="21"/>
                    </w:rPr>
                    <w:t>QTnet</w:t>
                  </w:r>
                  <w:proofErr w:type="spellEnd"/>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にて公開</w:t>
                  </w:r>
                </w:p>
                <w:p w14:paraId="4C012A05" w14:textId="75770A4E" w:rsidR="000D1C71" w:rsidRPr="00E40239" w:rsidRDefault="000D1C71"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w:t>
                  </w:r>
                  <w:proofErr w:type="spellStart"/>
                  <w:r w:rsidR="00750D95">
                    <w:rPr>
                      <w:rFonts w:ascii="ＭＳ 明朝" w:eastAsia="ＭＳ 明朝" w:hAnsi="ＭＳ 明朝" w:cs="ＭＳ 明朝"/>
                      <w:spacing w:val="6"/>
                      <w:kern w:val="0"/>
                      <w:szCs w:val="21"/>
                    </w:rPr>
                    <w:t>QTnet</w:t>
                  </w:r>
                  <w:proofErr w:type="spellEnd"/>
                  <w:r w:rsidR="00750D95">
                    <w:rPr>
                      <w:rFonts w:ascii="ＭＳ 明朝" w:eastAsia="ＭＳ 明朝" w:hAnsi="ＭＳ 明朝" w:cs="ＭＳ 明朝" w:hint="eastAsia"/>
                      <w:spacing w:val="6"/>
                      <w:kern w:val="0"/>
                      <w:szCs w:val="21"/>
                    </w:rPr>
                    <w:t>の目指す姿</w:t>
                  </w:r>
                </w:p>
                <w:p w14:paraId="4894FE08" w14:textId="0B27DCF3" w:rsidR="000D1C71" w:rsidRPr="000D1C71" w:rsidRDefault="00750D95" w:rsidP="000D1C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D95">
                    <w:rPr>
                      <w:rFonts w:ascii="ＭＳ 明朝" w:eastAsia="ＭＳ 明朝" w:hAnsi="ＭＳ 明朝" w:cs="ＭＳ 明朝"/>
                      <w:spacing w:val="6"/>
                      <w:kern w:val="0"/>
                      <w:szCs w:val="21"/>
                    </w:rPr>
                    <w:t>https://www.qtnet.co.jp/company/dx/vision.html</w:t>
                  </w:r>
                </w:p>
              </w:tc>
            </w:tr>
            <w:tr w:rsidR="000D1C71" w:rsidRPr="00DD56DC" w14:paraId="434BA780" w14:textId="77777777" w:rsidTr="00DD56DC">
              <w:trPr>
                <w:trHeight w:val="697"/>
              </w:trPr>
              <w:tc>
                <w:tcPr>
                  <w:tcW w:w="2600" w:type="dxa"/>
                  <w:shd w:val="clear" w:color="auto" w:fill="auto"/>
                  <w:vAlign w:val="center"/>
                </w:tcPr>
                <w:p w14:paraId="01EF4DB0" w14:textId="77777777" w:rsidR="000D1C71" w:rsidRPr="00DD56DC" w:rsidRDefault="000D1C71" w:rsidP="000D1C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BE4C69F" w14:textId="3AD7F82C" w:rsidR="00543F59" w:rsidRDefault="00543F59"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●当社経営ビジョンにおけるデジタル活用の方向性</w:t>
                  </w:r>
                </w:p>
                <w:p w14:paraId="1E9B709B" w14:textId="3BBA79F0" w:rsidR="000D1C71" w:rsidRDefault="000D1C71"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42839">
                    <w:rPr>
                      <w:rFonts w:ascii="ＭＳ 明朝" w:eastAsia="ＭＳ 明朝" w:hAnsi="ＭＳ 明朝" w:cs="ＭＳ 明朝" w:hint="eastAsia"/>
                      <w:spacing w:val="6"/>
                      <w:kern w:val="0"/>
                      <w:szCs w:val="21"/>
                    </w:rPr>
                    <w:t>【SPIRITS</w:t>
                  </w:r>
                  <w:r>
                    <w:rPr>
                      <w:rFonts w:ascii="ＭＳ 明朝" w:eastAsia="ＭＳ 明朝" w:hAnsi="ＭＳ 明朝" w:cs="ＭＳ 明朝" w:hint="eastAsia"/>
                      <w:spacing w:val="6"/>
                      <w:kern w:val="0"/>
                      <w:szCs w:val="21"/>
                    </w:rPr>
                    <w:t>（社員の共通の価値観）</w:t>
                  </w:r>
                  <w:r w:rsidRPr="00142839">
                    <w:rPr>
                      <w:rFonts w:ascii="ＭＳ 明朝" w:eastAsia="ＭＳ 明朝" w:hAnsi="ＭＳ 明朝" w:cs="ＭＳ 明朝" w:hint="eastAsia"/>
                      <w:spacing w:val="6"/>
                      <w:kern w:val="0"/>
                      <w:szCs w:val="21"/>
                    </w:rPr>
                    <w:t>×DIGITAL</w:t>
                  </w:r>
                  <w:r>
                    <w:rPr>
                      <w:rFonts w:ascii="ＭＳ 明朝" w:eastAsia="ＭＳ 明朝" w:hAnsi="ＭＳ 明朝" w:cs="ＭＳ 明朝" w:hint="eastAsia"/>
                      <w:spacing w:val="6"/>
                      <w:kern w:val="0"/>
                      <w:szCs w:val="21"/>
                    </w:rPr>
                    <w:t>（最先端のデジタル技術）</w:t>
                  </w:r>
                  <w:r w:rsidRPr="00142839">
                    <w:rPr>
                      <w:rFonts w:ascii="ＭＳ 明朝" w:eastAsia="ＭＳ 明朝" w:hAnsi="ＭＳ 明朝" w:cs="ＭＳ 明朝" w:hint="eastAsia"/>
                      <w:spacing w:val="6"/>
                      <w:kern w:val="0"/>
                      <w:szCs w:val="21"/>
                    </w:rPr>
                    <w:t>】　ここ九州の地で、地域のみなさまの暮らしが豊かに、光り輝くよう、最先端のデジタル技術とともに未来へ挑戦し続ける。</w:t>
                  </w:r>
                </w:p>
                <w:p w14:paraId="4C3B9A6A" w14:textId="77777777" w:rsidR="000D1C71" w:rsidRPr="00E40239" w:rsidRDefault="000D1C71"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259F9F83" w14:textId="77777777" w:rsidR="000D1C71" w:rsidRDefault="000D1C71"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42839">
                    <w:rPr>
                      <w:rFonts w:ascii="ＭＳ 明朝" w:eastAsia="ＭＳ 明朝" w:hAnsi="ＭＳ 明朝" w:cs="ＭＳ 明朝" w:hint="eastAsia"/>
                      <w:spacing w:val="6"/>
                      <w:kern w:val="0"/>
                      <w:szCs w:val="21"/>
                    </w:rPr>
                    <w:t>【一客専心】　多様化するお客さまのニーズをデータから分析。潜在的なお客さまのニーズを理解することで新たな顧客体験を提供する。</w:t>
                  </w:r>
                </w:p>
                <w:p w14:paraId="77B7379B" w14:textId="77777777" w:rsidR="000D1C71" w:rsidRPr="00142839" w:rsidRDefault="000D1C71"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4ADD3F67" w14:textId="77777777" w:rsidR="000D1C71" w:rsidRDefault="000D1C71"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42839">
                    <w:rPr>
                      <w:rFonts w:ascii="ＭＳ 明朝" w:eastAsia="ＭＳ 明朝" w:hAnsi="ＭＳ 明朝" w:cs="ＭＳ 明朝" w:hint="eastAsia"/>
                      <w:spacing w:val="6"/>
                      <w:kern w:val="0"/>
                      <w:szCs w:val="21"/>
                    </w:rPr>
                    <w:t>【進取果敢】　経営環境や経営基盤の急激な変化に対応するため、新出の競合他社に対する優位性を確保するため、デジタルを積極的に活用することでビジネスを先駆けて変革する。</w:t>
                  </w:r>
                </w:p>
                <w:p w14:paraId="24D62345" w14:textId="77777777" w:rsidR="000D1C71" w:rsidRPr="00E40239" w:rsidRDefault="000D1C71"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65BDF422" w14:textId="7C0239DB" w:rsidR="000D1C71" w:rsidRPr="00DD56DC" w:rsidRDefault="000D1C71"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42839">
                    <w:rPr>
                      <w:rFonts w:ascii="ＭＳ 明朝" w:eastAsia="ＭＳ 明朝" w:hAnsi="ＭＳ 明朝" w:cs="ＭＳ 明朝" w:hint="eastAsia"/>
                      <w:spacing w:val="6"/>
                      <w:kern w:val="0"/>
                      <w:szCs w:val="21"/>
                    </w:rPr>
                    <w:t>【共創協働】　社員が横断的に繋がってプラス思考の知識を掛け合わせることで(業務×経営×IT知識)、デジタルを活用した新しい仕事のやり方、価値、仕組みを生み出していく。</w:t>
                  </w:r>
                </w:p>
              </w:tc>
            </w:tr>
            <w:tr w:rsidR="000D1C71" w:rsidRPr="00DD56DC" w14:paraId="6C39FA03" w14:textId="77777777" w:rsidTr="00DD56DC">
              <w:trPr>
                <w:trHeight w:val="707"/>
              </w:trPr>
              <w:tc>
                <w:tcPr>
                  <w:tcW w:w="2600" w:type="dxa"/>
                  <w:shd w:val="clear" w:color="auto" w:fill="auto"/>
                  <w:vAlign w:val="center"/>
                </w:tcPr>
                <w:p w14:paraId="4865A999" w14:textId="77777777" w:rsidR="000D1C71" w:rsidRPr="00DD56DC" w:rsidRDefault="000D1C71" w:rsidP="000D1C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F283316" w14:textId="61E79452" w:rsidR="000D1C71" w:rsidRDefault="000D1C71" w:rsidP="000D1C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年7月2</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 xml:space="preserve">日　</w:t>
                  </w:r>
                  <w:r w:rsidR="00C607EB">
                    <w:rPr>
                      <w:rFonts w:ascii="ＭＳ 明朝" w:eastAsia="ＭＳ 明朝" w:hAnsi="ＭＳ 明朝" w:cs="ＭＳ 明朝" w:hint="eastAsia"/>
                      <w:spacing w:val="6"/>
                      <w:kern w:val="0"/>
                      <w:szCs w:val="21"/>
                    </w:rPr>
                    <w:t>取締役会承認資料「</w:t>
                  </w:r>
                  <w:proofErr w:type="spellStart"/>
                  <w:r w:rsidR="00C607EB">
                    <w:rPr>
                      <w:rFonts w:ascii="ＭＳ 明朝" w:eastAsia="ＭＳ 明朝" w:hAnsi="ＭＳ 明朝" w:cs="ＭＳ 明朝" w:hint="eastAsia"/>
                      <w:spacing w:val="6"/>
                      <w:kern w:val="0"/>
                      <w:szCs w:val="21"/>
                    </w:rPr>
                    <w:t>Q</w:t>
                  </w:r>
                  <w:r w:rsidR="00C607EB">
                    <w:rPr>
                      <w:rFonts w:ascii="ＭＳ 明朝" w:eastAsia="ＭＳ 明朝" w:hAnsi="ＭＳ 明朝" w:cs="ＭＳ 明朝"/>
                      <w:spacing w:val="6"/>
                      <w:kern w:val="0"/>
                      <w:szCs w:val="21"/>
                    </w:rPr>
                    <w:t>Tnet</w:t>
                  </w:r>
                  <w:proofErr w:type="spellEnd"/>
                  <w:r w:rsidR="00C607EB">
                    <w:rPr>
                      <w:rFonts w:ascii="ＭＳ 明朝" w:eastAsia="ＭＳ 明朝" w:hAnsi="ＭＳ 明朝" w:cs="ＭＳ 明朝"/>
                      <w:spacing w:val="6"/>
                      <w:kern w:val="0"/>
                      <w:szCs w:val="21"/>
                    </w:rPr>
                    <w:t xml:space="preserve"> DX</w:t>
                  </w:r>
                  <w:r w:rsidR="00C607EB">
                    <w:rPr>
                      <w:rFonts w:ascii="ＭＳ 明朝" w:eastAsia="ＭＳ 明朝" w:hAnsi="ＭＳ 明朝" w:cs="ＭＳ 明朝" w:hint="eastAsia"/>
                      <w:spacing w:val="6"/>
                      <w:kern w:val="0"/>
                      <w:szCs w:val="21"/>
                    </w:rPr>
                    <w:t>推進計画」に基づき公表</w:t>
                  </w:r>
                </w:p>
                <w:p w14:paraId="443CD165" w14:textId="54D31170" w:rsidR="000C0930" w:rsidRPr="000C0930" w:rsidRDefault="00ED75D2" w:rsidP="007C7B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spacing w:val="6"/>
                      <w:kern w:val="0"/>
                      <w:szCs w:val="21"/>
                    </w:rPr>
                    <w:t>QTnet</w:t>
                  </w:r>
                  <w:proofErr w:type="spellEnd"/>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推進計画</w:t>
                  </w:r>
                  <w:r w:rsidR="00543F59">
                    <w:rPr>
                      <w:rFonts w:ascii="ＭＳ 明朝" w:eastAsia="ＭＳ 明朝" w:hAnsi="ＭＳ 明朝" w:cs="ＭＳ 明朝" w:hint="eastAsia"/>
                      <w:spacing w:val="6"/>
                      <w:kern w:val="0"/>
                      <w:szCs w:val="21"/>
                    </w:rPr>
                    <w:t>（p</w:t>
                  </w:r>
                  <w:r w:rsidR="00543F59">
                    <w:rPr>
                      <w:rFonts w:ascii="ＭＳ 明朝" w:eastAsia="ＭＳ 明朝" w:hAnsi="ＭＳ 明朝" w:cs="ＭＳ 明朝"/>
                      <w:spacing w:val="6"/>
                      <w:kern w:val="0"/>
                      <w:szCs w:val="21"/>
                    </w:rPr>
                    <w:t>5</w:t>
                  </w:r>
                  <w:r w:rsidR="00543F59">
                    <w:rPr>
                      <w:rFonts w:ascii="ＭＳ 明朝" w:eastAsia="ＭＳ 明朝" w:hAnsi="ＭＳ 明朝" w:cs="ＭＳ 明朝" w:hint="eastAsia"/>
                      <w:spacing w:val="6"/>
                      <w:kern w:val="0"/>
                      <w:szCs w:val="21"/>
                    </w:rPr>
                    <w:t>）</w:t>
                  </w:r>
                  <w:r w:rsidR="007C7BF5">
                    <w:rPr>
                      <w:rFonts w:ascii="ＭＳ 明朝" w:eastAsia="ＭＳ 明朝" w:hAnsi="ＭＳ 明朝" w:cs="ＭＳ 明朝" w:hint="eastAsia"/>
                      <w:spacing w:val="6"/>
                      <w:kern w:val="0"/>
                      <w:szCs w:val="21"/>
                    </w:rPr>
                    <w:t>：</w:t>
                  </w:r>
                  <w:r w:rsidR="000C0930" w:rsidRPr="000C0930">
                    <w:rPr>
                      <w:rFonts w:ascii="ＭＳ 明朝" w:eastAsia="ＭＳ 明朝" w:hAnsi="ＭＳ 明朝" w:cs="ＭＳ 明朝"/>
                      <w:spacing w:val="6"/>
                      <w:kern w:val="0"/>
                      <w:szCs w:val="21"/>
                    </w:rPr>
                    <w:t>https://www.qtnet.co.jp/pdf/company/dx/dx_project.p</w:t>
                  </w:r>
                  <w:r w:rsidR="000C0930" w:rsidRPr="000C0930">
                    <w:rPr>
                      <w:rFonts w:ascii="ＭＳ 明朝" w:eastAsia="ＭＳ 明朝" w:hAnsi="ＭＳ 明朝" w:cs="ＭＳ 明朝"/>
                      <w:spacing w:val="6"/>
                      <w:kern w:val="0"/>
                      <w:szCs w:val="21"/>
                    </w:rPr>
                    <w:lastRenderedPageBreak/>
                    <w:t>df</w:t>
                  </w:r>
                </w:p>
              </w:tc>
            </w:tr>
          </w:tbl>
          <w:p w14:paraId="07393BA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B150C0"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1F8273F" w14:textId="77777777" w:rsidTr="00DD56DC">
              <w:trPr>
                <w:trHeight w:val="707"/>
              </w:trPr>
              <w:tc>
                <w:tcPr>
                  <w:tcW w:w="2600" w:type="dxa"/>
                  <w:shd w:val="clear" w:color="auto" w:fill="auto"/>
                  <w:vAlign w:val="center"/>
                </w:tcPr>
                <w:p w14:paraId="6273B79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61F453F" w14:textId="77777777" w:rsidR="007955B9" w:rsidRDefault="007955B9" w:rsidP="007955B9">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roofErr w:type="spellStart"/>
                  <w:r w:rsidRPr="00F67926">
                    <w:rPr>
                      <w:rFonts w:ascii="ＭＳ 明朝" w:eastAsia="ＭＳ 明朝" w:hAnsi="ＭＳ 明朝" w:cs="ＭＳ 明朝" w:hint="eastAsia"/>
                      <w:spacing w:val="6"/>
                      <w:kern w:val="0"/>
                      <w:szCs w:val="21"/>
                    </w:rPr>
                    <w:t>QTnet</w:t>
                  </w:r>
                  <w:proofErr w:type="spellEnd"/>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p>
                <w:p w14:paraId="4A716982" w14:textId="77777777" w:rsidR="00FF3FF1" w:rsidRDefault="007955B9" w:rsidP="000D1C7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w:t>
                  </w:r>
                </w:p>
                <w:p w14:paraId="176327BC" w14:textId="0985BA21" w:rsidR="00BD1057" w:rsidRPr="00BD1057" w:rsidRDefault="00BD1057" w:rsidP="00BD1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取り組み事例＞社内の取り組み</w:t>
                  </w:r>
                </w:p>
              </w:tc>
            </w:tr>
            <w:tr w:rsidR="00FF3FF1" w:rsidRPr="00DD56DC" w14:paraId="7AAA7490" w14:textId="77777777" w:rsidTr="00DD56DC">
              <w:trPr>
                <w:trHeight w:val="697"/>
              </w:trPr>
              <w:tc>
                <w:tcPr>
                  <w:tcW w:w="2600" w:type="dxa"/>
                  <w:shd w:val="clear" w:color="auto" w:fill="auto"/>
                  <w:vAlign w:val="center"/>
                </w:tcPr>
                <w:p w14:paraId="38066E7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0BADB8F" w14:textId="77777777" w:rsidR="00FF3FF1" w:rsidRDefault="001462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w:t>
                  </w:r>
                  <w:r w:rsidR="00223000">
                    <w:rPr>
                      <w:rFonts w:ascii="ＭＳ 明朝" w:eastAsia="ＭＳ 明朝" w:hAnsi="ＭＳ 明朝" w:cs="ＭＳ 明朝" w:hint="eastAsia"/>
                      <w:spacing w:val="6"/>
                      <w:kern w:val="0"/>
                      <w:szCs w:val="21"/>
                    </w:rPr>
                    <w:t>2</w:t>
                  </w:r>
                  <w:r w:rsidR="00223000">
                    <w:rPr>
                      <w:rFonts w:ascii="ＭＳ 明朝" w:eastAsia="ＭＳ 明朝" w:hAnsi="ＭＳ 明朝" w:cs="ＭＳ 明朝"/>
                      <w:spacing w:val="6"/>
                      <w:kern w:val="0"/>
                      <w:szCs w:val="21"/>
                    </w:rPr>
                    <w:t>023</w:t>
                  </w:r>
                  <w:r w:rsidR="00223000">
                    <w:rPr>
                      <w:rFonts w:ascii="ＭＳ 明朝" w:eastAsia="ＭＳ 明朝" w:hAnsi="ＭＳ 明朝" w:cs="ＭＳ 明朝" w:hint="eastAsia"/>
                      <w:spacing w:val="6"/>
                      <w:kern w:val="0"/>
                      <w:szCs w:val="21"/>
                    </w:rPr>
                    <w:t>年1月2</w:t>
                  </w:r>
                  <w:r w:rsidR="00223000">
                    <w:rPr>
                      <w:rFonts w:ascii="ＭＳ 明朝" w:eastAsia="ＭＳ 明朝" w:hAnsi="ＭＳ 明朝" w:cs="ＭＳ 明朝"/>
                      <w:spacing w:val="6"/>
                      <w:kern w:val="0"/>
                      <w:szCs w:val="21"/>
                    </w:rPr>
                    <w:t>0</w:t>
                  </w:r>
                  <w:r w:rsidR="00223000">
                    <w:rPr>
                      <w:rFonts w:ascii="ＭＳ 明朝" w:eastAsia="ＭＳ 明朝" w:hAnsi="ＭＳ 明朝" w:cs="ＭＳ 明朝" w:hint="eastAsia"/>
                      <w:spacing w:val="6"/>
                      <w:kern w:val="0"/>
                      <w:szCs w:val="21"/>
                    </w:rPr>
                    <w:t>日</w:t>
                  </w:r>
                </w:p>
                <w:p w14:paraId="46E92E85" w14:textId="05D0E87F" w:rsidR="001462D0" w:rsidRPr="00DD56DC" w:rsidRDefault="001462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社内の取り組み：2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年2月1</w:t>
                  </w:r>
                  <w:r w:rsidR="00DA3100">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日</w:t>
                  </w:r>
                </w:p>
              </w:tc>
            </w:tr>
            <w:tr w:rsidR="00FF3FF1" w:rsidRPr="00DD56DC" w14:paraId="036B69C7" w14:textId="77777777" w:rsidTr="00DD56DC">
              <w:trPr>
                <w:trHeight w:val="707"/>
              </w:trPr>
              <w:tc>
                <w:tcPr>
                  <w:tcW w:w="2600" w:type="dxa"/>
                  <w:shd w:val="clear" w:color="auto" w:fill="auto"/>
                  <w:vAlign w:val="center"/>
                </w:tcPr>
                <w:p w14:paraId="7846A6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67C967" w14:textId="7AC5D5E8" w:rsidR="00223000" w:rsidRDefault="00223000" w:rsidP="00223000">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roofErr w:type="spellStart"/>
                  <w:r w:rsidRPr="00F67926">
                    <w:rPr>
                      <w:rFonts w:ascii="ＭＳ 明朝" w:eastAsia="ＭＳ 明朝" w:hAnsi="ＭＳ 明朝" w:cs="ＭＳ 明朝" w:hint="eastAsia"/>
                      <w:spacing w:val="6"/>
                      <w:kern w:val="0"/>
                      <w:szCs w:val="21"/>
                    </w:rPr>
                    <w:t>QTnet</w:t>
                  </w:r>
                  <w:proofErr w:type="spellEnd"/>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r w:rsidR="000D1C71">
                    <w:rPr>
                      <w:rFonts w:ascii="ＭＳ 明朝" w:eastAsia="ＭＳ 明朝" w:hAnsi="ＭＳ 明朝" w:cs="ＭＳ 明朝" w:hint="eastAsia"/>
                      <w:spacing w:val="6"/>
                      <w:kern w:val="0"/>
                      <w:szCs w:val="21"/>
                    </w:rPr>
                    <w:t>にて公開</w:t>
                  </w:r>
                </w:p>
                <w:p w14:paraId="777B2C77" w14:textId="7B84D02A" w:rsidR="00461B6A" w:rsidRPr="00E40239" w:rsidRDefault="00461B6A" w:rsidP="00223000">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w:t>
                  </w:r>
                  <w:r w:rsidR="0059212B">
                    <w:rPr>
                      <w:rFonts w:ascii="ＭＳ 明朝" w:eastAsia="ＭＳ 明朝" w:hAnsi="ＭＳ 明朝" w:cs="ＭＳ 明朝" w:hint="eastAsia"/>
                      <w:spacing w:val="6"/>
                      <w:kern w:val="0"/>
                      <w:szCs w:val="21"/>
                    </w:rPr>
                    <w:t>D</w:t>
                  </w:r>
                  <w:r w:rsidR="0059212B">
                    <w:rPr>
                      <w:rFonts w:ascii="ＭＳ 明朝" w:eastAsia="ＭＳ 明朝" w:hAnsi="ＭＳ 明朝" w:cs="ＭＳ 明朝"/>
                      <w:spacing w:val="6"/>
                      <w:kern w:val="0"/>
                      <w:szCs w:val="21"/>
                    </w:rPr>
                    <w:t>X</w:t>
                  </w:r>
                  <w:r w:rsidR="0059212B">
                    <w:rPr>
                      <w:rFonts w:ascii="ＭＳ 明朝" w:eastAsia="ＭＳ 明朝" w:hAnsi="ＭＳ 明朝" w:cs="ＭＳ 明朝" w:hint="eastAsia"/>
                      <w:spacing w:val="6"/>
                      <w:kern w:val="0"/>
                      <w:szCs w:val="21"/>
                    </w:rPr>
                    <w:t>戦略</w:t>
                  </w:r>
                </w:p>
                <w:p w14:paraId="04E4CB1A" w14:textId="77777777" w:rsidR="00FF3FF1" w:rsidRDefault="005921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212B">
                    <w:rPr>
                      <w:rFonts w:ascii="ＭＳ 明朝" w:eastAsia="ＭＳ 明朝" w:hAnsi="ＭＳ 明朝" w:cs="ＭＳ 明朝"/>
                      <w:spacing w:val="6"/>
                      <w:kern w:val="0"/>
                      <w:szCs w:val="21"/>
                    </w:rPr>
                    <w:t>https://www.qtnet.co.jp/company/dx/strategy/index.html</w:t>
                  </w:r>
                </w:p>
                <w:p w14:paraId="6EC30D9D" w14:textId="77777777" w:rsidR="003519F4" w:rsidRPr="00DD56DC" w:rsidRDefault="003519F4" w:rsidP="003519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取り組み事例＞社内の取り組み</w:t>
                  </w:r>
                </w:p>
                <w:p w14:paraId="22E6983F" w14:textId="4BEE40FD" w:rsidR="003519F4" w:rsidRPr="003519F4" w:rsidRDefault="003519F4" w:rsidP="003519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66D">
                    <w:rPr>
                      <w:rFonts w:ascii="ＭＳ 明朝" w:eastAsia="ＭＳ 明朝" w:hAnsi="ＭＳ 明朝" w:cs="ＭＳ 明朝"/>
                      <w:spacing w:val="6"/>
                      <w:kern w:val="0"/>
                      <w:szCs w:val="21"/>
                    </w:rPr>
                    <w:t>https://www.qtnet.co.jp/company/dx/case_company.html</w:t>
                  </w:r>
                </w:p>
              </w:tc>
            </w:tr>
            <w:tr w:rsidR="00FF3FF1" w:rsidRPr="00DD56DC" w14:paraId="31BAB8AD" w14:textId="77777777" w:rsidTr="00DD56DC">
              <w:trPr>
                <w:trHeight w:val="353"/>
              </w:trPr>
              <w:tc>
                <w:tcPr>
                  <w:tcW w:w="2600" w:type="dxa"/>
                  <w:shd w:val="clear" w:color="auto" w:fill="auto"/>
                  <w:vAlign w:val="center"/>
                </w:tcPr>
                <w:p w14:paraId="4AC5B64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DEDE607" w14:textId="6238BDD6" w:rsidR="0015322A" w:rsidRPr="0015322A" w:rsidRDefault="0015322A" w:rsidP="002C36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（以下、コーポレートサイト「DX戦略」より抜粋）</w:t>
                  </w:r>
                </w:p>
                <w:p w14:paraId="1BCA7787" w14:textId="4E2E3682" w:rsidR="002C3687" w:rsidRPr="002C3687" w:rsidRDefault="002C3687" w:rsidP="002C36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3687">
                    <w:rPr>
                      <w:rFonts w:ascii="ＭＳ 明朝" w:eastAsia="ＭＳ 明朝" w:hAnsi="ＭＳ 明朝" w:cs="ＭＳ 明朝" w:hint="eastAsia"/>
                      <w:spacing w:val="6"/>
                      <w:kern w:val="0"/>
                      <w:szCs w:val="21"/>
                    </w:rPr>
                    <w:t>●DX戦略</w:t>
                  </w:r>
                </w:p>
                <w:p w14:paraId="4158270C" w14:textId="77777777" w:rsidR="002C3687" w:rsidRPr="002C3687" w:rsidRDefault="002C3687" w:rsidP="002C36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3687">
                    <w:rPr>
                      <w:rFonts w:ascii="ＭＳ 明朝" w:eastAsia="ＭＳ 明朝" w:hAnsi="ＭＳ 明朝" w:cs="ＭＳ 明朝" w:hint="eastAsia"/>
                      <w:spacing w:val="6"/>
                      <w:kern w:val="0"/>
                      <w:szCs w:val="21"/>
                    </w:rPr>
                    <w:t>当社の目指す姿を実現し、DXにより新たな価値を創出するため、『企画・戦略立案』 『風土変革』 『人材育成』 そして 『社内デジタル化』の観点より、DXを推進してまいります。</w:t>
                  </w:r>
                </w:p>
                <w:p w14:paraId="6DDEC941" w14:textId="77777777" w:rsidR="002C3687" w:rsidRPr="002C3687" w:rsidRDefault="002C3687" w:rsidP="002C36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DBB0E9" w14:textId="77777777" w:rsidR="002C3687" w:rsidRPr="002C3687" w:rsidRDefault="002C3687" w:rsidP="002C36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3687">
                    <w:rPr>
                      <w:rFonts w:ascii="ＭＳ 明朝" w:eastAsia="ＭＳ 明朝" w:hAnsi="ＭＳ 明朝" w:cs="ＭＳ 明朝" w:hint="eastAsia"/>
                      <w:spacing w:val="6"/>
                      <w:kern w:val="0"/>
                      <w:szCs w:val="21"/>
                    </w:rPr>
                    <w:t>●デジタルを活用した戦略　－</w:t>
                  </w:r>
                  <w:proofErr w:type="spellStart"/>
                  <w:r w:rsidRPr="002C3687">
                    <w:rPr>
                      <w:rFonts w:ascii="ＭＳ 明朝" w:eastAsia="ＭＳ 明朝" w:hAnsi="ＭＳ 明朝" w:cs="ＭＳ 明朝" w:hint="eastAsia"/>
                      <w:spacing w:val="6"/>
                      <w:kern w:val="0"/>
                      <w:szCs w:val="21"/>
                    </w:rPr>
                    <w:t>QTnet</w:t>
                  </w:r>
                  <w:proofErr w:type="spellEnd"/>
                  <w:r w:rsidRPr="002C3687">
                    <w:rPr>
                      <w:rFonts w:ascii="ＭＳ 明朝" w:eastAsia="ＭＳ 明朝" w:hAnsi="ＭＳ 明朝" w:cs="ＭＳ 明朝" w:hint="eastAsia"/>
                      <w:spacing w:val="6"/>
                      <w:kern w:val="0"/>
                      <w:szCs w:val="21"/>
                    </w:rPr>
                    <w:t xml:space="preserve"> DXモデルーの創出</w:t>
                  </w:r>
                </w:p>
                <w:p w14:paraId="051E9C83" w14:textId="77777777" w:rsidR="002C3687" w:rsidRPr="002C3687" w:rsidRDefault="002C3687" w:rsidP="002C36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3687">
                    <w:rPr>
                      <w:rFonts w:ascii="ＭＳ 明朝" w:eastAsia="ＭＳ 明朝" w:hAnsi="ＭＳ 明朝" w:cs="ＭＳ 明朝" w:hint="eastAsia"/>
                      <w:spacing w:val="6"/>
                      <w:kern w:val="0"/>
                      <w:szCs w:val="21"/>
                    </w:rPr>
                    <w:t>当社に関わるステークホルダーに向けた新たな体験（</w:t>
                  </w:r>
                  <w:proofErr w:type="spellStart"/>
                  <w:r w:rsidRPr="002C3687">
                    <w:rPr>
                      <w:rFonts w:ascii="ＭＳ 明朝" w:eastAsia="ＭＳ 明朝" w:hAnsi="ＭＳ 明朝" w:cs="ＭＳ 明朝" w:hint="eastAsia"/>
                      <w:spacing w:val="6"/>
                      <w:kern w:val="0"/>
                      <w:szCs w:val="21"/>
                    </w:rPr>
                    <w:t>QTnet</w:t>
                  </w:r>
                  <w:proofErr w:type="spellEnd"/>
                  <w:r w:rsidRPr="002C3687">
                    <w:rPr>
                      <w:rFonts w:ascii="ＭＳ 明朝" w:eastAsia="ＭＳ 明朝" w:hAnsi="ＭＳ 明朝" w:cs="ＭＳ 明朝" w:hint="eastAsia"/>
                      <w:spacing w:val="6"/>
                      <w:kern w:val="0"/>
                      <w:szCs w:val="21"/>
                    </w:rPr>
                    <w:t xml:space="preserve"> DXモデル）の創出のため、お客さまにサービスをお届けするまでの提供プロセス全体の最適化を目的としたプラットフォーム構築に取り組みます。</w:t>
                  </w:r>
                </w:p>
                <w:p w14:paraId="4D766CDB" w14:textId="723BE42E" w:rsidR="002C3687" w:rsidRPr="002C3687" w:rsidRDefault="002C3687" w:rsidP="002C36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3687">
                    <w:rPr>
                      <w:rFonts w:ascii="ＭＳ 明朝" w:eastAsia="ＭＳ 明朝" w:hAnsi="ＭＳ 明朝" w:cs="ＭＳ 明朝" w:hint="eastAsia"/>
                      <w:spacing w:val="6"/>
                      <w:kern w:val="0"/>
                      <w:szCs w:val="21"/>
                    </w:rPr>
                    <w:t>構築にはクラウドサービスを活用することで、多様化するお客さまのニーズや環境変化への柔軟な対応を可能とするほか、集めたデータを分析することで、数的根拠に基づく施策の立案を目指します。</w:t>
                  </w:r>
                </w:p>
                <w:p w14:paraId="5A37C806" w14:textId="604C8AE8" w:rsidR="00FF3FF1" w:rsidRDefault="004D09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2C3687" w:rsidRPr="002C3687">
                    <w:rPr>
                      <w:rFonts w:ascii="ＭＳ 明朝" w:eastAsia="ＭＳ 明朝" w:hAnsi="ＭＳ 明朝" w:cs="ＭＳ 明朝" w:hint="eastAsia"/>
                      <w:spacing w:val="6"/>
                      <w:kern w:val="0"/>
                      <w:szCs w:val="21"/>
                    </w:rPr>
                    <w:t>得られた知見をもとに、同業他社のみならず様々な業界・分野とのビジネス連携を行うことで、地域の持続的な発展に貢献してまいります。</w:t>
                  </w:r>
                </w:p>
                <w:p w14:paraId="353442AC" w14:textId="77777777" w:rsidR="003519F4" w:rsidRDefault="003519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ED9D8D" w14:textId="77777777" w:rsidR="003519F4" w:rsidRPr="00982F05" w:rsidRDefault="003519F4" w:rsidP="003519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2F05">
                    <w:rPr>
                      <w:rFonts w:ascii="ＭＳ 明朝" w:eastAsia="ＭＳ 明朝" w:hAnsi="ＭＳ 明朝" w:cs="ＭＳ 明朝" w:hint="eastAsia"/>
                      <w:spacing w:val="6"/>
                      <w:kern w:val="0"/>
                      <w:szCs w:val="21"/>
                    </w:rPr>
                    <w:t>具体的な事例は以下のとおり。</w:t>
                  </w:r>
                </w:p>
                <w:p w14:paraId="2BFA49B1" w14:textId="77777777" w:rsidR="003519F4" w:rsidRPr="00982F05" w:rsidRDefault="003519F4" w:rsidP="003519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2F05">
                    <w:rPr>
                      <w:rFonts w:ascii="ＭＳ 明朝" w:eastAsia="ＭＳ 明朝" w:hAnsi="ＭＳ 明朝" w:cs="ＭＳ 明朝" w:hint="eastAsia"/>
                      <w:spacing w:val="6"/>
                      <w:kern w:val="0"/>
                      <w:szCs w:val="21"/>
                    </w:rPr>
                    <w:t>（以下、コーポレートサイト「DX取り組み事例（社内の取り組み）」より抜粋）</w:t>
                  </w:r>
                </w:p>
                <w:p w14:paraId="46FE26B7" w14:textId="77777777" w:rsidR="003519F4" w:rsidRPr="00982F05" w:rsidRDefault="003519F4" w:rsidP="003519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2F05">
                    <w:rPr>
                      <w:rFonts w:ascii="ＭＳ 明朝" w:eastAsia="ＭＳ 明朝" w:hAnsi="ＭＳ 明朝" w:cs="ＭＳ 明朝" w:hint="eastAsia"/>
                      <w:spacing w:val="6"/>
                      <w:kern w:val="0"/>
                      <w:szCs w:val="21"/>
                    </w:rPr>
                    <w:t>●顧客関係管理ツールを活用したコンシューマサービス「BBIQ」の開通プロセス改善</w:t>
                  </w:r>
                </w:p>
                <w:p w14:paraId="1F2026FB" w14:textId="35909F30" w:rsidR="003519F4" w:rsidRPr="00982F05" w:rsidRDefault="003519F4" w:rsidP="003519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2F05">
                    <w:rPr>
                      <w:rFonts w:ascii="ＭＳ 明朝" w:eastAsia="ＭＳ 明朝" w:hAnsi="ＭＳ 明朝" w:cs="ＭＳ 明朝" w:hint="eastAsia"/>
                      <w:spacing w:val="6"/>
                      <w:kern w:val="0"/>
                      <w:szCs w:val="21"/>
                    </w:rPr>
                    <w:t xml:space="preserve">　申込みから開通までのプロセス状況の可視化を目指し、基幹業務システムに蓄積されているお問合せ履歴や工事情報などのデータについて顧客関係管理（CRM）ツールへの連携を目指します。</w:t>
                  </w:r>
                </w:p>
                <w:p w14:paraId="2F841F43" w14:textId="293E4145" w:rsidR="003519F4" w:rsidRPr="00982F05" w:rsidRDefault="003519F4" w:rsidP="003519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2F05">
                    <w:rPr>
                      <w:rFonts w:ascii="ＭＳ 明朝" w:eastAsia="ＭＳ 明朝" w:hAnsi="ＭＳ 明朝" w:cs="ＭＳ 明朝" w:hint="eastAsia"/>
                      <w:spacing w:val="6"/>
                      <w:kern w:val="0"/>
                      <w:szCs w:val="21"/>
                    </w:rPr>
                    <w:t xml:space="preserve">　お客さま視点で、データを一元的に管理・分析することで、数的根拠に基づく改善を行い、提供工期の短縮等のサービス品質向上に努めます。</w:t>
                  </w:r>
                </w:p>
                <w:p w14:paraId="1271C5B7" w14:textId="65AAF845" w:rsidR="003519F4" w:rsidRPr="00DD56DC" w:rsidRDefault="003519F4" w:rsidP="003519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2F05">
                    <w:rPr>
                      <w:rFonts w:ascii="ＭＳ 明朝" w:eastAsia="ＭＳ 明朝" w:hAnsi="ＭＳ 明朝" w:cs="ＭＳ 明朝" w:hint="eastAsia"/>
                      <w:spacing w:val="6"/>
                      <w:kern w:val="0"/>
                      <w:szCs w:val="21"/>
                    </w:rPr>
                    <w:t xml:space="preserve">　将来的にはお客さまご自身で工事の進捗状況をご覧いただく仕組みを構築する等、よりお客さまに寄り添った</w:t>
                  </w:r>
                  <w:r w:rsidRPr="00982F05">
                    <w:rPr>
                      <w:rFonts w:ascii="ＭＳ 明朝" w:eastAsia="ＭＳ 明朝" w:hAnsi="ＭＳ 明朝" w:cs="ＭＳ 明朝" w:hint="eastAsia"/>
                      <w:spacing w:val="6"/>
                      <w:kern w:val="0"/>
                      <w:szCs w:val="21"/>
                    </w:rPr>
                    <w:lastRenderedPageBreak/>
                    <w:t>サービスの提供を目指します。</w:t>
                  </w:r>
                </w:p>
              </w:tc>
            </w:tr>
            <w:tr w:rsidR="00FF3FF1" w:rsidRPr="00DD56DC" w14:paraId="12C800BA" w14:textId="77777777" w:rsidTr="00DD56DC">
              <w:trPr>
                <w:trHeight w:val="697"/>
              </w:trPr>
              <w:tc>
                <w:tcPr>
                  <w:tcW w:w="2600" w:type="dxa"/>
                  <w:shd w:val="clear" w:color="auto" w:fill="auto"/>
                  <w:vAlign w:val="center"/>
                </w:tcPr>
                <w:p w14:paraId="634B8B5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854C4B7" w14:textId="2884F735" w:rsidR="005A5E50" w:rsidRDefault="005A5E50" w:rsidP="005A5E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Pr>
                      <w:rFonts w:ascii="ＭＳ 明朝" w:eastAsia="ＭＳ 明朝" w:hAnsi="ＭＳ 明朝" w:cs="ＭＳ 明朝" w:hint="eastAsia"/>
                      <w:spacing w:val="6"/>
                      <w:kern w:val="0"/>
                      <w:szCs w:val="21"/>
                    </w:rPr>
                    <w:t>年7月2</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日　取締役会承認資料「</w:t>
                  </w:r>
                  <w:proofErr w:type="spellStart"/>
                  <w:r>
                    <w:rPr>
                      <w:rFonts w:ascii="ＭＳ 明朝" w:eastAsia="ＭＳ 明朝" w:hAnsi="ＭＳ 明朝" w:cs="ＭＳ 明朝" w:hint="eastAsia"/>
                      <w:spacing w:val="6"/>
                      <w:kern w:val="0"/>
                      <w:szCs w:val="21"/>
                    </w:rPr>
                    <w:t>Q</w:t>
                  </w:r>
                  <w:r>
                    <w:rPr>
                      <w:rFonts w:ascii="ＭＳ 明朝" w:eastAsia="ＭＳ 明朝" w:hAnsi="ＭＳ 明朝" w:cs="ＭＳ 明朝"/>
                      <w:spacing w:val="6"/>
                      <w:kern w:val="0"/>
                      <w:szCs w:val="21"/>
                    </w:rPr>
                    <w:t>Tnet</w:t>
                  </w:r>
                  <w:proofErr w:type="spellEnd"/>
                  <w:r>
                    <w:rPr>
                      <w:rFonts w:ascii="ＭＳ 明朝" w:eastAsia="ＭＳ 明朝" w:hAnsi="ＭＳ 明朝" w:cs="ＭＳ 明朝"/>
                      <w:spacing w:val="6"/>
                      <w:kern w:val="0"/>
                      <w:szCs w:val="21"/>
                    </w:rPr>
                    <w:t xml:space="preserve"> DX</w:t>
                  </w:r>
                  <w:r>
                    <w:rPr>
                      <w:rFonts w:ascii="ＭＳ 明朝" w:eastAsia="ＭＳ 明朝" w:hAnsi="ＭＳ 明朝" w:cs="ＭＳ 明朝" w:hint="eastAsia"/>
                      <w:spacing w:val="6"/>
                      <w:kern w:val="0"/>
                      <w:szCs w:val="21"/>
                    </w:rPr>
                    <w:t>推進計画」に基づき策定した戦略を公表</w:t>
                  </w:r>
                </w:p>
                <w:p w14:paraId="52B55D45" w14:textId="6EC343C5" w:rsidR="00FF3FF1" w:rsidRPr="00DD56DC" w:rsidRDefault="005A5E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spacing w:val="6"/>
                      <w:kern w:val="0"/>
                      <w:szCs w:val="21"/>
                    </w:rPr>
                    <w:t>QTnet</w:t>
                  </w:r>
                  <w:proofErr w:type="spellEnd"/>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推進計画（p</w:t>
                  </w:r>
                  <w:r w:rsidR="007C7BF5">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w:t>
                  </w:r>
                  <w:r w:rsidR="007C7BF5">
                    <w:rPr>
                      <w:rFonts w:ascii="ＭＳ 明朝" w:eastAsia="ＭＳ 明朝" w:hAnsi="ＭＳ 明朝" w:cs="ＭＳ 明朝" w:hint="eastAsia"/>
                      <w:spacing w:val="6"/>
                      <w:kern w:val="0"/>
                      <w:szCs w:val="21"/>
                    </w:rPr>
                    <w:t>：</w:t>
                  </w:r>
                  <w:r w:rsidRPr="000C0930">
                    <w:rPr>
                      <w:rFonts w:ascii="ＭＳ 明朝" w:eastAsia="ＭＳ 明朝" w:hAnsi="ＭＳ 明朝" w:cs="ＭＳ 明朝"/>
                      <w:spacing w:val="6"/>
                      <w:kern w:val="0"/>
                      <w:szCs w:val="21"/>
                    </w:rPr>
                    <w:t>https://www.qtnet.co.jp/pdf/company/dx/dx_project.pdf</w:t>
                  </w:r>
                </w:p>
              </w:tc>
            </w:tr>
          </w:tbl>
          <w:p w14:paraId="1DD09F3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77B01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4FDB2" w14:textId="77777777" w:rsidTr="00DD56DC">
              <w:trPr>
                <w:trHeight w:val="707"/>
              </w:trPr>
              <w:tc>
                <w:tcPr>
                  <w:tcW w:w="2600" w:type="dxa"/>
                  <w:shd w:val="clear" w:color="auto" w:fill="auto"/>
                  <w:vAlign w:val="center"/>
                </w:tcPr>
                <w:p w14:paraId="75AADF9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E2C2F14" w14:textId="77777777" w:rsidR="008D0DCE" w:rsidRDefault="008D0DCE" w:rsidP="008D0DCE">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roofErr w:type="spellStart"/>
                  <w:r w:rsidRPr="00F67926">
                    <w:rPr>
                      <w:rFonts w:ascii="ＭＳ 明朝" w:eastAsia="ＭＳ 明朝" w:hAnsi="ＭＳ 明朝" w:cs="ＭＳ 明朝" w:hint="eastAsia"/>
                      <w:spacing w:val="6"/>
                      <w:kern w:val="0"/>
                      <w:szCs w:val="21"/>
                    </w:rPr>
                    <w:t>QTnet</w:t>
                  </w:r>
                  <w:proofErr w:type="spellEnd"/>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にて公開</w:t>
                  </w:r>
                </w:p>
                <w:p w14:paraId="4D1A7EDB" w14:textId="4C89AC92" w:rsidR="00457FF7" w:rsidRPr="00E40239" w:rsidRDefault="00457FF7" w:rsidP="00457FF7">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w:t>
                  </w:r>
                </w:p>
                <w:p w14:paraId="61A2FFF5" w14:textId="118A6462" w:rsidR="00457FF7" w:rsidRPr="00457FF7" w:rsidRDefault="00457FF7" w:rsidP="008D0DCE">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457FF7">
                    <w:rPr>
                      <w:rFonts w:ascii="ＭＳ 明朝" w:eastAsia="ＭＳ 明朝" w:hAnsi="ＭＳ 明朝" w:cs="ＭＳ 明朝"/>
                      <w:spacing w:val="6"/>
                      <w:kern w:val="0"/>
                      <w:szCs w:val="21"/>
                    </w:rPr>
                    <w:t>https://www.qtnet.co.jp/company/dx/strategy/index.html</w:t>
                  </w:r>
                </w:p>
                <w:p w14:paraId="7016EA4E" w14:textId="4193EBA0" w:rsidR="008D0DCE" w:rsidRPr="00E40239" w:rsidRDefault="008D0DCE" w:rsidP="008D0DCE">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への取り組み＞D</w:t>
                  </w:r>
                  <w:r>
                    <w:rPr>
                      <w:rFonts w:ascii="ＭＳ 明朝" w:eastAsia="ＭＳ 明朝" w:hAnsi="ＭＳ 明朝" w:cs="ＭＳ 明朝"/>
                      <w:spacing w:val="6"/>
                      <w:kern w:val="0"/>
                      <w:szCs w:val="21"/>
                    </w:rPr>
                    <w:t>X</w:t>
                  </w:r>
                  <w:r w:rsidR="009925FC">
                    <w:rPr>
                      <w:rFonts w:ascii="ＭＳ 明朝" w:eastAsia="ＭＳ 明朝" w:hAnsi="ＭＳ 明朝" w:cs="ＭＳ 明朝" w:hint="eastAsia"/>
                      <w:spacing w:val="6"/>
                      <w:kern w:val="0"/>
                      <w:szCs w:val="21"/>
                    </w:rPr>
                    <w:t>推進体制</w:t>
                  </w:r>
                </w:p>
                <w:p w14:paraId="1C0E796D" w14:textId="03ED1BED" w:rsidR="00FF3FF1" w:rsidRPr="00DD56DC" w:rsidRDefault="009925F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5FC">
                    <w:rPr>
                      <w:rFonts w:ascii="ＭＳ 明朝" w:eastAsia="ＭＳ 明朝" w:hAnsi="ＭＳ 明朝" w:cs="ＭＳ 明朝"/>
                      <w:spacing w:val="6"/>
                      <w:kern w:val="0"/>
                      <w:szCs w:val="21"/>
                    </w:rPr>
                    <w:t>https://www.qtnet.co.jp/company/dx/organization.html</w:t>
                  </w:r>
                </w:p>
              </w:tc>
            </w:tr>
            <w:tr w:rsidR="00FF3FF1" w:rsidRPr="00DD56DC" w14:paraId="0AF39642" w14:textId="77777777" w:rsidTr="00DD56DC">
              <w:trPr>
                <w:trHeight w:val="697"/>
              </w:trPr>
              <w:tc>
                <w:tcPr>
                  <w:tcW w:w="2600" w:type="dxa"/>
                  <w:shd w:val="clear" w:color="auto" w:fill="auto"/>
                  <w:vAlign w:val="center"/>
                </w:tcPr>
                <w:p w14:paraId="4195913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279DC44" w14:textId="76F27FAB" w:rsidR="00460670" w:rsidRDefault="00460670" w:rsidP="00460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（以下、コーポレートサイト「D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戦略」より抜粋）</w:t>
                  </w:r>
                </w:p>
                <w:p w14:paraId="3F56D67A" w14:textId="6EADF416" w:rsidR="00460670" w:rsidRPr="00460670" w:rsidRDefault="00460670" w:rsidP="00460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0670">
                    <w:rPr>
                      <w:rFonts w:ascii="ＭＳ 明朝" w:eastAsia="ＭＳ 明朝" w:hAnsi="ＭＳ 明朝" w:cs="ＭＳ 明朝" w:hint="eastAsia"/>
                      <w:spacing w:val="6"/>
                      <w:kern w:val="0"/>
                      <w:szCs w:val="21"/>
                    </w:rPr>
                    <w:t>●変革を生み出す企業風土の醸成</w:t>
                  </w:r>
                </w:p>
                <w:p w14:paraId="016EE961" w14:textId="77777777" w:rsidR="00460670" w:rsidRPr="00460670" w:rsidRDefault="00460670" w:rsidP="00460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0670">
                    <w:rPr>
                      <w:rFonts w:ascii="ＭＳ 明朝" w:eastAsia="ＭＳ 明朝" w:hAnsi="ＭＳ 明朝" w:cs="ＭＳ 明朝" w:hint="eastAsia"/>
                      <w:spacing w:val="6"/>
                      <w:kern w:val="0"/>
                      <w:szCs w:val="21"/>
                    </w:rPr>
                    <w:t>従業員が自発的、かつ横断的に繋がってデジタルを活用した変革へとチャレンジし、DXを推進できる企業風土とするため、DXに取り組む必要性やデジタルファースト、データファーストな思考の定着等のDX意識の浸透を目的としたワークショップの開催や、DXの取り組みを人事評価へと反映する制度、最新技術やデジタルを試し、適用できる環境の整備を行います。</w:t>
                  </w:r>
                </w:p>
                <w:p w14:paraId="16FBE6AA" w14:textId="77777777" w:rsidR="00460670" w:rsidRPr="00460670" w:rsidRDefault="00460670" w:rsidP="00460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CB29E" w14:textId="77777777" w:rsidR="00460670" w:rsidRPr="00460670" w:rsidRDefault="00460670" w:rsidP="00460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0670">
                    <w:rPr>
                      <w:rFonts w:ascii="ＭＳ 明朝" w:eastAsia="ＭＳ 明朝" w:hAnsi="ＭＳ 明朝" w:cs="ＭＳ 明朝" w:hint="eastAsia"/>
                      <w:spacing w:val="6"/>
                      <w:kern w:val="0"/>
                      <w:szCs w:val="21"/>
                    </w:rPr>
                    <w:t>●デジタル人材育成による『2025年の崖』克服</w:t>
                  </w:r>
                </w:p>
                <w:p w14:paraId="3FED38D8" w14:textId="77777777" w:rsidR="00460670" w:rsidRPr="00460670" w:rsidRDefault="00460670" w:rsidP="00460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0670">
                    <w:rPr>
                      <w:rFonts w:ascii="ＭＳ 明朝" w:eastAsia="ＭＳ 明朝" w:hAnsi="ＭＳ 明朝" w:cs="ＭＳ 明朝" w:hint="eastAsia"/>
                      <w:spacing w:val="6"/>
                      <w:kern w:val="0"/>
                      <w:szCs w:val="21"/>
                    </w:rPr>
                    <w:t>従業員一人ひとりが変革の意識を持って新たなスキルを学び、それを職場で活用していくことが重要であるため、実業務を題材としたデジタル活用、データ活用教育を実施することで、全社のDXリテラシーの向上を目指します。</w:t>
                  </w:r>
                </w:p>
                <w:p w14:paraId="38A1BE6B" w14:textId="0AAA85BF" w:rsidR="00460670" w:rsidRDefault="00460670" w:rsidP="004606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0670">
                    <w:rPr>
                      <w:rFonts w:ascii="ＭＳ 明朝" w:eastAsia="ＭＳ 明朝" w:hAnsi="ＭＳ 明朝" w:cs="ＭＳ 明朝" w:hint="eastAsia"/>
                      <w:spacing w:val="6"/>
                      <w:kern w:val="0"/>
                      <w:szCs w:val="21"/>
                    </w:rPr>
                    <w:t>また、経営と現場、システム部門と現場を繋ぐデジタル人材（DX推進人材）を社内公募・推薦より選抜し、データサイエンスや機械学習といった先端技術、ならびに企画力・発想力を養う専門研修を実施するなど、従業員のリスキリング環境を整備します。</w:t>
                  </w:r>
                </w:p>
                <w:p w14:paraId="62172D09" w14:textId="77777777" w:rsidR="00460670" w:rsidRDefault="00460670" w:rsidP="00540D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804AB1" w14:textId="44298E80" w:rsidR="00460670" w:rsidRDefault="00460670" w:rsidP="00540D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（以下、コーポレートサイト「D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推進体制」より抜粋）</w:t>
                  </w:r>
                </w:p>
                <w:p w14:paraId="3DA50A05" w14:textId="3012F393" w:rsidR="00540D3D" w:rsidRPr="00540D3D" w:rsidRDefault="00540D3D" w:rsidP="00540D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0D3D">
                    <w:rPr>
                      <w:rFonts w:ascii="ＭＳ 明朝" w:eastAsia="ＭＳ 明朝" w:hAnsi="ＭＳ 明朝" w:cs="ＭＳ 明朝" w:hint="eastAsia"/>
                      <w:spacing w:val="6"/>
                      <w:kern w:val="0"/>
                      <w:szCs w:val="21"/>
                    </w:rPr>
                    <w:t>●組織体制</w:t>
                  </w:r>
                </w:p>
                <w:p w14:paraId="7F7E4159" w14:textId="77777777" w:rsidR="00540D3D" w:rsidRPr="00540D3D" w:rsidRDefault="00540D3D" w:rsidP="00540D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0D3D">
                    <w:rPr>
                      <w:rFonts w:ascii="ＭＳ 明朝" w:eastAsia="ＭＳ 明朝" w:hAnsi="ＭＳ 明朝" w:cs="ＭＳ 明朝" w:hint="eastAsia"/>
                      <w:spacing w:val="6"/>
                      <w:kern w:val="0"/>
                      <w:szCs w:val="21"/>
                    </w:rPr>
                    <w:t>社内におけるデジタルを活用した取り組みを推進するため、社長執行役員を統括責任者とし、DX推進室を設置。DX推進戦略実行の統括を行います。</w:t>
                  </w:r>
                </w:p>
                <w:p w14:paraId="299DE3E0" w14:textId="77777777" w:rsidR="00540D3D" w:rsidRPr="00540D3D" w:rsidRDefault="00540D3D" w:rsidP="00540D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3BDB9F" w14:textId="77777777" w:rsidR="00540D3D" w:rsidRPr="00540D3D" w:rsidRDefault="00540D3D" w:rsidP="00540D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0D3D">
                    <w:rPr>
                      <w:rFonts w:ascii="ＭＳ 明朝" w:eastAsia="ＭＳ 明朝" w:hAnsi="ＭＳ 明朝" w:cs="ＭＳ 明朝" w:hint="eastAsia"/>
                      <w:spacing w:val="6"/>
                      <w:kern w:val="0"/>
                      <w:szCs w:val="21"/>
                    </w:rPr>
                    <w:t>●DX推進室</w:t>
                  </w:r>
                </w:p>
                <w:p w14:paraId="78653508" w14:textId="77777777" w:rsidR="00540D3D" w:rsidRPr="00540D3D" w:rsidRDefault="00540D3D" w:rsidP="00540D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0D3D">
                    <w:rPr>
                      <w:rFonts w:ascii="ＭＳ 明朝" w:eastAsia="ＭＳ 明朝" w:hAnsi="ＭＳ 明朝" w:cs="ＭＳ 明朝" w:hint="eastAsia"/>
                      <w:spacing w:val="6"/>
                      <w:kern w:val="0"/>
                      <w:szCs w:val="21"/>
                    </w:rPr>
                    <w:t>DX推進室では変革を生み出す企業風土の醸成を目指し、全社のDXリテラシー向上を目的とした基礎教育や、社内横断活動推進に向けた仕組みづくり、社内外のDX取り組み事例の発信等を行っています。</w:t>
                  </w:r>
                </w:p>
                <w:p w14:paraId="358358D4" w14:textId="5ACEB3EF" w:rsidR="00FF3FF1" w:rsidRPr="00DD56DC" w:rsidRDefault="00540D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0D3D">
                    <w:rPr>
                      <w:rFonts w:ascii="ＭＳ 明朝" w:eastAsia="ＭＳ 明朝" w:hAnsi="ＭＳ 明朝" w:cs="ＭＳ 明朝" w:hint="eastAsia"/>
                      <w:spacing w:val="6"/>
                      <w:kern w:val="0"/>
                      <w:szCs w:val="21"/>
                    </w:rPr>
                    <w:t>また、デジタル人材（DX推進人材）の育成を目的に、OFF-JTは元より、社内プロジェクトや実業務での実践を通じた育成を行っています。</w:t>
                  </w:r>
                </w:p>
              </w:tc>
            </w:tr>
          </w:tbl>
          <w:p w14:paraId="3DD8224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A75EB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34FB266" w14:textId="77777777" w:rsidTr="00DD56DC">
              <w:trPr>
                <w:trHeight w:val="707"/>
              </w:trPr>
              <w:tc>
                <w:tcPr>
                  <w:tcW w:w="2600" w:type="dxa"/>
                  <w:shd w:val="clear" w:color="auto" w:fill="auto"/>
                  <w:vAlign w:val="center"/>
                </w:tcPr>
                <w:p w14:paraId="5AE8C44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EBDD98A" w14:textId="6A240E42" w:rsidR="00FF3FF1" w:rsidRDefault="007301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Q</w:t>
                  </w:r>
                  <w:r>
                    <w:rPr>
                      <w:rFonts w:ascii="ＭＳ 明朝" w:eastAsia="ＭＳ 明朝" w:hAnsi="ＭＳ 明朝" w:cs="ＭＳ 明朝"/>
                      <w:spacing w:val="6"/>
                      <w:kern w:val="0"/>
                      <w:szCs w:val="21"/>
                    </w:rPr>
                    <w:t>Tnet</w:t>
                  </w:r>
                  <w:proofErr w:type="spellEnd"/>
                  <w:r>
                    <w:rPr>
                      <w:rFonts w:ascii="ＭＳ 明朝" w:eastAsia="ＭＳ 明朝" w:hAnsi="ＭＳ 明朝" w:cs="ＭＳ 明朝" w:hint="eastAsia"/>
                      <w:spacing w:val="6"/>
                      <w:kern w:val="0"/>
                      <w:szCs w:val="21"/>
                    </w:rPr>
                    <w:t xml:space="preserve">　コーポレートサイトにて公開</w:t>
                  </w:r>
                </w:p>
                <w:p w14:paraId="6053C220" w14:textId="6488C3BD" w:rsidR="00A37DBE" w:rsidRPr="00DD56DC" w:rsidRDefault="00A37DBE" w:rsidP="00A37D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への取り組み＞D</w:t>
                  </w:r>
                  <w:r>
                    <w:rPr>
                      <w:rFonts w:ascii="ＭＳ 明朝" w:eastAsia="ＭＳ 明朝" w:hAnsi="ＭＳ 明朝" w:cs="ＭＳ 明朝"/>
                      <w:spacing w:val="6"/>
                      <w:kern w:val="0"/>
                      <w:szCs w:val="21"/>
                    </w:rPr>
                    <w:t>X</w:t>
                  </w:r>
                  <w:r w:rsidR="002707C4">
                    <w:rPr>
                      <w:rFonts w:ascii="ＭＳ 明朝" w:eastAsia="ＭＳ 明朝" w:hAnsi="ＭＳ 明朝" w:cs="ＭＳ 明朝" w:hint="eastAsia"/>
                      <w:spacing w:val="6"/>
                      <w:kern w:val="0"/>
                      <w:szCs w:val="21"/>
                    </w:rPr>
                    <w:t>戦略</w:t>
                  </w:r>
                </w:p>
                <w:p w14:paraId="5DC8E948" w14:textId="2BB00936" w:rsidR="00A37DBE" w:rsidRPr="00A37DBE" w:rsidRDefault="002707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7C4">
                    <w:rPr>
                      <w:rFonts w:ascii="ＭＳ 明朝" w:eastAsia="ＭＳ 明朝" w:hAnsi="ＭＳ 明朝" w:cs="ＭＳ 明朝"/>
                      <w:spacing w:val="6"/>
                      <w:kern w:val="0"/>
                      <w:szCs w:val="21"/>
                    </w:rPr>
                    <w:t>https://www.qtnet.co.jp/company/dx/strategy/index.html</w:t>
                  </w:r>
                </w:p>
                <w:p w14:paraId="3A6C5BBA" w14:textId="32BB8DAE" w:rsidR="00730121" w:rsidRPr="00DD56DC" w:rsidRDefault="007D16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取り組み事例＞社内の取り組み</w:t>
                  </w:r>
                </w:p>
                <w:p w14:paraId="444F5A80" w14:textId="6F1F6343" w:rsidR="00FF3FF1" w:rsidRPr="00DD56DC" w:rsidRDefault="007D16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66D">
                    <w:rPr>
                      <w:rFonts w:ascii="ＭＳ 明朝" w:eastAsia="ＭＳ 明朝" w:hAnsi="ＭＳ 明朝" w:cs="ＭＳ 明朝"/>
                      <w:spacing w:val="6"/>
                      <w:kern w:val="0"/>
                      <w:szCs w:val="21"/>
                    </w:rPr>
                    <w:t>https://www.qtnet.co.jp/company/dx/case_company.html</w:t>
                  </w:r>
                </w:p>
              </w:tc>
            </w:tr>
            <w:tr w:rsidR="00FF3FF1" w:rsidRPr="00DD56DC" w14:paraId="782B439C" w14:textId="77777777" w:rsidTr="00DD56DC">
              <w:trPr>
                <w:trHeight w:val="697"/>
              </w:trPr>
              <w:tc>
                <w:tcPr>
                  <w:tcW w:w="2600" w:type="dxa"/>
                  <w:shd w:val="clear" w:color="auto" w:fill="auto"/>
                  <w:vAlign w:val="center"/>
                </w:tcPr>
                <w:p w14:paraId="137BBAF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47EC588" w14:textId="77777777" w:rsidR="00045007" w:rsidRPr="00045007" w:rsidRDefault="00045007" w:rsidP="000450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（以下、コーポレートサイト「DX戦略」より抜粋）</w:t>
                  </w:r>
                </w:p>
                <w:p w14:paraId="6E6CF0E2" w14:textId="77777777" w:rsidR="00045007" w:rsidRPr="00045007" w:rsidRDefault="00045007" w:rsidP="000450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●社内デジタル環境の整備と業務プロセスの最適化（BPR）</w:t>
                  </w:r>
                </w:p>
                <w:p w14:paraId="6461FF51" w14:textId="77777777" w:rsidR="00045007" w:rsidRPr="00045007" w:rsidRDefault="00045007" w:rsidP="000450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当社では、従来オンプレミスで準備していたオフィスソフトを近年全てクラウドサービスへと置き換えており、働く場所・時間にとらわれず、かつ遠隔地においてもチームでの業務遂行が可能となりました。</w:t>
                  </w:r>
                </w:p>
                <w:p w14:paraId="7B50E785" w14:textId="1E8CB1F3" w:rsidR="002707C4" w:rsidRDefault="00045007" w:rsidP="000450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今後は、レガシーなシステムを利用している現行業務プロセスにおける課題抽出を行い、業務プロセスの最適化と、レガシーシステムのデータドリブンな業務システムへの転換を目指します。</w:t>
                  </w:r>
                </w:p>
                <w:p w14:paraId="34FCC77A" w14:textId="77777777" w:rsidR="00045007" w:rsidRDefault="00045007" w:rsidP="000450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2A800C" w14:textId="64EAF250" w:rsidR="00045007" w:rsidRDefault="00045007" w:rsidP="000450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（以下、コーポレートサイト「DX取り組み事例（社内の取り組み）」より抜粋）</w:t>
                  </w:r>
                </w:p>
                <w:p w14:paraId="1C8E3E67" w14:textId="2096A524" w:rsidR="00362897" w:rsidRPr="00362897" w:rsidRDefault="003F0313" w:rsidP="003628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w:t>
                  </w:r>
                  <w:r w:rsidR="00362897" w:rsidRPr="00362897">
                    <w:rPr>
                      <w:rFonts w:ascii="ＭＳ 明朝" w:eastAsia="ＭＳ 明朝" w:hAnsi="ＭＳ 明朝" w:cs="ＭＳ 明朝" w:hint="eastAsia"/>
                      <w:spacing w:val="6"/>
                      <w:kern w:val="0"/>
                      <w:szCs w:val="21"/>
                    </w:rPr>
                    <w:t>テレワーク普及による働く場所、時間にとらわれない勤務形態の導入</w:t>
                  </w:r>
                </w:p>
                <w:p w14:paraId="63A4CF9E" w14:textId="61A8E9E0" w:rsidR="00245874" w:rsidRPr="00245874" w:rsidRDefault="00245874" w:rsidP="001D0BE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45874">
                    <w:rPr>
                      <w:rFonts w:ascii="ＭＳ 明朝" w:eastAsia="ＭＳ 明朝" w:hAnsi="ＭＳ 明朝" w:cs="ＭＳ 明朝" w:hint="eastAsia"/>
                      <w:spacing w:val="6"/>
                      <w:kern w:val="0"/>
                      <w:szCs w:val="21"/>
                    </w:rPr>
                    <w:t>当社では、全社員を対象にした、テレワーク勤務制度「QTスマートワーク」を2016年4月から導入しています。</w:t>
                  </w:r>
                </w:p>
                <w:p w14:paraId="74C63356" w14:textId="44BDBA16" w:rsidR="00FF3FF1" w:rsidRDefault="00245874" w:rsidP="002458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874">
                    <w:rPr>
                      <w:rFonts w:ascii="ＭＳ 明朝" w:eastAsia="ＭＳ 明朝" w:hAnsi="ＭＳ 明朝" w:cs="ＭＳ 明朝" w:hint="eastAsia"/>
                      <w:spacing w:val="6"/>
                      <w:kern w:val="0"/>
                      <w:szCs w:val="21"/>
                    </w:rPr>
                    <w:t>これまでの出社を「当たり前」とするような働き</w:t>
                  </w:r>
                  <w:r w:rsidRPr="00245874">
                    <w:rPr>
                      <w:rFonts w:ascii="Microsoft JhengHei" w:eastAsia="Microsoft JhengHei" w:hAnsi="Microsoft JhengHei" w:cs="Microsoft JhengHei" w:hint="eastAsia"/>
                      <w:spacing w:val="6"/>
                      <w:kern w:val="0"/>
                      <w:szCs w:val="21"/>
                    </w:rPr>
                    <w:t>⽅</w:t>
                  </w:r>
                  <w:r w:rsidRPr="00245874">
                    <w:rPr>
                      <w:rFonts w:ascii="ＭＳ 明朝" w:eastAsia="ＭＳ 明朝" w:hAnsi="ＭＳ 明朝" w:cs="ＭＳ 明朝" w:hint="eastAsia"/>
                      <w:spacing w:val="6"/>
                      <w:kern w:val="0"/>
                      <w:szCs w:val="21"/>
                    </w:rPr>
                    <w:t>に対する意識を変え、</w:t>
                  </w:r>
                  <w:r w:rsidRPr="00245874">
                    <w:rPr>
                      <w:rFonts w:ascii="ＭＳ 明朝" w:eastAsia="ＭＳ 明朝" w:hAnsi="ＭＳ 明朝" w:cs="ＭＳ 明朝"/>
                      <w:spacing w:val="6"/>
                      <w:kern w:val="0"/>
                      <w:szCs w:val="21"/>
                    </w:rPr>
                    <w:t>ICT</w:t>
                  </w:r>
                  <w:r w:rsidRPr="00245874">
                    <w:rPr>
                      <w:rFonts w:ascii="ＭＳ 明朝" w:eastAsia="ＭＳ 明朝" w:hAnsi="ＭＳ 明朝" w:cs="ＭＳ 明朝" w:hint="eastAsia"/>
                      <w:spacing w:val="6"/>
                      <w:kern w:val="0"/>
                      <w:szCs w:val="21"/>
                    </w:rPr>
                    <w:t>の良さを最</w:t>
                  </w:r>
                  <w:r w:rsidRPr="00245874">
                    <w:rPr>
                      <w:rFonts w:ascii="Microsoft JhengHei" w:eastAsia="Microsoft JhengHei" w:hAnsi="Microsoft JhengHei" w:cs="Microsoft JhengHei" w:hint="eastAsia"/>
                      <w:spacing w:val="6"/>
                      <w:kern w:val="0"/>
                      <w:szCs w:val="21"/>
                    </w:rPr>
                    <w:t>⼤</w:t>
                  </w:r>
                  <w:r w:rsidRPr="00245874">
                    <w:rPr>
                      <w:rFonts w:ascii="ＭＳ 明朝" w:eastAsia="ＭＳ 明朝" w:hAnsi="ＭＳ 明朝" w:cs="ＭＳ 明朝" w:hint="eastAsia"/>
                      <w:spacing w:val="6"/>
                      <w:kern w:val="0"/>
                      <w:szCs w:val="21"/>
                    </w:rPr>
                    <w:t>限活</w:t>
                  </w:r>
                  <w:r w:rsidRPr="00245874">
                    <w:rPr>
                      <w:rFonts w:ascii="Microsoft JhengHei" w:eastAsia="Microsoft JhengHei" w:hAnsi="Microsoft JhengHei" w:cs="Microsoft JhengHei" w:hint="eastAsia"/>
                      <w:spacing w:val="6"/>
                      <w:kern w:val="0"/>
                      <w:szCs w:val="21"/>
                    </w:rPr>
                    <w:t>⽤</w:t>
                  </w:r>
                  <w:r w:rsidRPr="00245874">
                    <w:rPr>
                      <w:rFonts w:ascii="ＭＳ 明朝" w:eastAsia="ＭＳ 明朝" w:hAnsi="ＭＳ 明朝" w:cs="ＭＳ 明朝" w:hint="eastAsia"/>
                      <w:spacing w:val="6"/>
                      <w:kern w:val="0"/>
                      <w:szCs w:val="21"/>
                    </w:rPr>
                    <w:t>し、業務運営の効率化、ナレッジの向上、ワークライフバランスの向上を同時に解決する</w:t>
                  </w:r>
                  <w:proofErr w:type="spellStart"/>
                  <w:r w:rsidRPr="00245874">
                    <w:rPr>
                      <w:rFonts w:ascii="ＭＳ 明朝" w:eastAsia="ＭＳ 明朝" w:hAnsi="ＭＳ 明朝" w:cs="ＭＳ 明朝"/>
                      <w:spacing w:val="6"/>
                      <w:kern w:val="0"/>
                      <w:szCs w:val="21"/>
                    </w:rPr>
                    <w:t>QTnet</w:t>
                  </w:r>
                  <w:proofErr w:type="spellEnd"/>
                  <w:r w:rsidRPr="00245874">
                    <w:rPr>
                      <w:rFonts w:ascii="ＭＳ 明朝" w:eastAsia="ＭＳ 明朝" w:hAnsi="ＭＳ 明朝" w:cs="ＭＳ 明朝" w:hint="eastAsia"/>
                      <w:spacing w:val="6"/>
                      <w:kern w:val="0"/>
                      <w:szCs w:val="21"/>
                    </w:rPr>
                    <w:t>の新しい働き</w:t>
                  </w:r>
                  <w:r w:rsidRPr="00245874">
                    <w:rPr>
                      <w:rFonts w:ascii="Microsoft JhengHei" w:eastAsia="Microsoft JhengHei" w:hAnsi="Microsoft JhengHei" w:cs="Microsoft JhengHei" w:hint="eastAsia"/>
                      <w:spacing w:val="6"/>
                      <w:kern w:val="0"/>
                      <w:szCs w:val="21"/>
                    </w:rPr>
                    <w:t>⽅</w:t>
                  </w:r>
                  <w:r w:rsidRPr="00245874">
                    <w:rPr>
                      <w:rFonts w:ascii="ＭＳ 明朝" w:eastAsia="ＭＳ 明朝" w:hAnsi="ＭＳ 明朝" w:cs="ＭＳ 明朝" w:hint="eastAsia"/>
                      <w:spacing w:val="6"/>
                      <w:kern w:val="0"/>
                      <w:szCs w:val="21"/>
                    </w:rPr>
                    <w:t>を社員全員で作っています。</w:t>
                  </w:r>
                </w:p>
                <w:p w14:paraId="588E2AFD" w14:textId="77777777" w:rsidR="00362897" w:rsidRDefault="00362897" w:rsidP="003628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E571AF" w14:textId="0E286B11" w:rsidR="00443E26" w:rsidRPr="00443E26" w:rsidRDefault="003F0313" w:rsidP="00443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w:t>
                  </w:r>
                  <w:r w:rsidR="00443E26" w:rsidRPr="00443E26">
                    <w:rPr>
                      <w:rFonts w:ascii="ＭＳ 明朝" w:eastAsia="ＭＳ 明朝" w:hAnsi="ＭＳ 明朝" w:cs="ＭＳ 明朝" w:hint="eastAsia"/>
                      <w:spacing w:val="6"/>
                      <w:kern w:val="0"/>
                      <w:szCs w:val="21"/>
                    </w:rPr>
                    <w:t>社給スマホ、Microsoft365導入によるフレキシブルなワークスタイルの実現</w:t>
                  </w:r>
                </w:p>
                <w:p w14:paraId="182669D2" w14:textId="28211AA1" w:rsidR="0027411E" w:rsidRPr="0027411E" w:rsidRDefault="0027411E" w:rsidP="001D0BE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411E">
                    <w:rPr>
                      <w:rFonts w:ascii="ＭＳ 明朝" w:eastAsia="ＭＳ 明朝" w:hAnsi="ＭＳ 明朝" w:cs="ＭＳ 明朝" w:hint="eastAsia"/>
                      <w:spacing w:val="6"/>
                      <w:kern w:val="0"/>
                      <w:szCs w:val="21"/>
                    </w:rPr>
                    <w:t>外部環境等の変化に応じて柔軟に対応できるシステム環境の構築を目的に、従来オンプレミスで準備していた資料作成、メーラー等のオフィス業務関連ソフトを全てクラウドサービス（Microsoft365）へと置き換えています。</w:t>
                  </w:r>
                </w:p>
                <w:p w14:paraId="543814B6" w14:textId="14B6594F" w:rsidR="00443E26" w:rsidRDefault="0027411E" w:rsidP="002741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11E">
                    <w:rPr>
                      <w:rFonts w:ascii="ＭＳ 明朝" w:eastAsia="ＭＳ 明朝" w:hAnsi="ＭＳ 明朝" w:cs="ＭＳ 明朝" w:hint="eastAsia"/>
                      <w:spacing w:val="6"/>
                      <w:kern w:val="0"/>
                      <w:szCs w:val="21"/>
                    </w:rPr>
                    <w:t>また、社員には持ち出し用のPCとスマートフォンを貸与することで、社外においても資料のリアルタイムな確認と共同編集を実現しています。</w:t>
                  </w:r>
                </w:p>
                <w:p w14:paraId="543675CB" w14:textId="77777777" w:rsidR="0027411E" w:rsidRPr="00443E26" w:rsidRDefault="0027411E" w:rsidP="002741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7F63F6" w14:textId="7AC7F53A" w:rsidR="00443E26" w:rsidRPr="00443E26" w:rsidRDefault="003F0313" w:rsidP="00443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w:t>
                  </w:r>
                  <w:r w:rsidR="00443E26" w:rsidRPr="00443E26">
                    <w:rPr>
                      <w:rFonts w:ascii="ＭＳ 明朝" w:eastAsia="ＭＳ 明朝" w:hAnsi="ＭＳ 明朝" w:cs="ＭＳ 明朝" w:hint="eastAsia"/>
                      <w:spacing w:val="6"/>
                      <w:kern w:val="0"/>
                      <w:szCs w:val="21"/>
                    </w:rPr>
                    <w:t>チャットツール、WEB会議導入によるコミュニケーションのデジタル化</w:t>
                  </w:r>
                </w:p>
                <w:p w14:paraId="6629B3E1" w14:textId="19076DAE" w:rsidR="00505807" w:rsidRPr="00505807" w:rsidRDefault="00505807" w:rsidP="001D0BE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05807">
                    <w:rPr>
                      <w:rFonts w:ascii="ＭＳ 明朝" w:eastAsia="ＭＳ 明朝" w:hAnsi="ＭＳ 明朝" w:cs="ＭＳ 明朝" w:hint="eastAsia"/>
                      <w:spacing w:val="6"/>
                      <w:kern w:val="0"/>
                      <w:szCs w:val="21"/>
                    </w:rPr>
                    <w:t>新型コロナウィルス感染症拡大に伴い、対面での会議体は制限を余儀なくされました。</w:t>
                  </w:r>
                </w:p>
                <w:p w14:paraId="5BB09762" w14:textId="68E6A4A3" w:rsidR="00443E26" w:rsidRDefault="00505807" w:rsidP="005058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5807">
                    <w:rPr>
                      <w:rFonts w:ascii="ＭＳ 明朝" w:eastAsia="ＭＳ 明朝" w:hAnsi="ＭＳ 明朝" w:cs="ＭＳ 明朝" w:hint="eastAsia"/>
                      <w:spacing w:val="6"/>
                      <w:kern w:val="0"/>
                      <w:szCs w:val="21"/>
                    </w:rPr>
                    <w:t>当社ではコロナ禍前からいち早くテレワークを普及し、チャットツールによるテキストベースでのコミュニケーションやWEB会議、WEBと対面のハイブリッド会議など、</w:t>
                  </w:r>
                  <w:r w:rsidRPr="00505807">
                    <w:rPr>
                      <w:rFonts w:ascii="ＭＳ 明朝" w:eastAsia="ＭＳ 明朝" w:hAnsi="ＭＳ 明朝" w:cs="ＭＳ 明朝" w:hint="eastAsia"/>
                      <w:spacing w:val="6"/>
                      <w:kern w:val="0"/>
                      <w:szCs w:val="21"/>
                    </w:rPr>
                    <w:lastRenderedPageBreak/>
                    <w:t>様々なコミュニケーションをデジタル化しています。</w:t>
                  </w:r>
                </w:p>
                <w:p w14:paraId="40C11D0B" w14:textId="77777777" w:rsidR="00505807" w:rsidRPr="00443E26" w:rsidRDefault="00505807" w:rsidP="005058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C7CB8" w14:textId="7C21D8F8" w:rsidR="00443E26" w:rsidRPr="00443E26" w:rsidRDefault="003F0313" w:rsidP="00443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w:t>
                  </w:r>
                  <w:r w:rsidR="00443E26" w:rsidRPr="00443E26">
                    <w:rPr>
                      <w:rFonts w:ascii="ＭＳ 明朝" w:eastAsia="ＭＳ 明朝" w:hAnsi="ＭＳ 明朝" w:cs="ＭＳ 明朝" w:hint="eastAsia"/>
                      <w:spacing w:val="6"/>
                      <w:kern w:val="0"/>
                      <w:szCs w:val="21"/>
                    </w:rPr>
                    <w:t>データ分析基盤の構築及びデータを活用した効率化・施策の立案</w:t>
                  </w:r>
                </w:p>
                <w:p w14:paraId="55358FA8" w14:textId="4D0761DC" w:rsidR="00067EE7" w:rsidRPr="00067EE7" w:rsidRDefault="00067EE7" w:rsidP="001D0BE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67EE7">
                    <w:rPr>
                      <w:rFonts w:ascii="ＭＳ 明朝" w:eastAsia="ＭＳ 明朝" w:hAnsi="ＭＳ 明朝" w:cs="ＭＳ 明朝" w:hint="eastAsia"/>
                      <w:spacing w:val="6"/>
                      <w:kern w:val="0"/>
                      <w:szCs w:val="21"/>
                    </w:rPr>
                    <w:t>複雑化した基幹業務システム内に点在しているデータを収集し、分析用として一元管理するためのデータ分析基盤を構築しています。</w:t>
                  </w:r>
                </w:p>
                <w:p w14:paraId="303F01C9" w14:textId="30E9C71C" w:rsidR="00440577" w:rsidRDefault="00067EE7" w:rsidP="00067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7EE7">
                    <w:rPr>
                      <w:rFonts w:ascii="ＭＳ 明朝" w:eastAsia="ＭＳ 明朝" w:hAnsi="ＭＳ 明朝" w:cs="ＭＳ 明朝" w:hint="eastAsia"/>
                      <w:spacing w:val="6"/>
                      <w:kern w:val="0"/>
                      <w:szCs w:val="21"/>
                    </w:rPr>
                    <w:t xml:space="preserve">格納されたデータはBI（Business </w:t>
                  </w:r>
                  <w:proofErr w:type="spellStart"/>
                  <w:r w:rsidRPr="00067EE7">
                    <w:rPr>
                      <w:rFonts w:ascii="ＭＳ 明朝" w:eastAsia="ＭＳ 明朝" w:hAnsi="ＭＳ 明朝" w:cs="ＭＳ 明朝" w:hint="eastAsia"/>
                      <w:spacing w:val="6"/>
                      <w:kern w:val="0"/>
                      <w:szCs w:val="21"/>
                    </w:rPr>
                    <w:t>Inteligence</w:t>
                  </w:r>
                  <w:proofErr w:type="spellEnd"/>
                  <w:r w:rsidRPr="00067EE7">
                    <w:rPr>
                      <w:rFonts w:ascii="ＭＳ 明朝" w:eastAsia="ＭＳ 明朝" w:hAnsi="ＭＳ 明朝" w:cs="ＭＳ 明朝" w:hint="eastAsia"/>
                      <w:spacing w:val="6"/>
                      <w:kern w:val="0"/>
                      <w:szCs w:val="21"/>
                    </w:rPr>
                    <w:t>）ツールを活用して可視化することで、販売戦略や投資計画へと活用しています。</w:t>
                  </w:r>
                </w:p>
                <w:p w14:paraId="45B333EB" w14:textId="77777777" w:rsidR="00067EE7" w:rsidRDefault="00067EE7" w:rsidP="00067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34546E" w14:textId="08E8B753" w:rsidR="00440577" w:rsidRPr="00362897" w:rsidRDefault="003F0313" w:rsidP="004405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007">
                    <w:rPr>
                      <w:rFonts w:ascii="ＭＳ 明朝" w:eastAsia="ＭＳ 明朝" w:hAnsi="ＭＳ 明朝" w:cs="ＭＳ 明朝" w:hint="eastAsia"/>
                      <w:spacing w:val="6"/>
                      <w:kern w:val="0"/>
                      <w:szCs w:val="21"/>
                    </w:rPr>
                    <w:t>●</w:t>
                  </w:r>
                  <w:r w:rsidR="00440577" w:rsidRPr="00362897">
                    <w:rPr>
                      <w:rFonts w:ascii="ＭＳ 明朝" w:eastAsia="ＭＳ 明朝" w:hAnsi="ＭＳ 明朝" w:cs="ＭＳ 明朝" w:hint="eastAsia"/>
                      <w:spacing w:val="6"/>
                      <w:kern w:val="0"/>
                      <w:szCs w:val="21"/>
                    </w:rPr>
                    <w:t>既存業務プロセスの可視化、課題抽出</w:t>
                  </w:r>
                </w:p>
                <w:p w14:paraId="6C6BA1CE" w14:textId="2F4210DC" w:rsidR="00440577" w:rsidRPr="00440577" w:rsidRDefault="00067EE7" w:rsidP="001D0BE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67EE7">
                    <w:rPr>
                      <w:rFonts w:ascii="ＭＳ 明朝" w:eastAsia="ＭＳ 明朝" w:hAnsi="ＭＳ 明朝" w:cs="ＭＳ 明朝" w:hint="eastAsia"/>
                      <w:spacing w:val="6"/>
                      <w:kern w:val="0"/>
                      <w:szCs w:val="21"/>
                    </w:rPr>
                    <w:t>レガシーシステムからデータドリブンな業務システムへと転換するため、既存の基幹業務システムにプロセスマイニングツールを適用し、システム刷新に備えた現行業務プロセスの可視化や課題の抽出を行っています。</w:t>
                  </w:r>
                </w:p>
              </w:tc>
            </w:tr>
          </w:tbl>
          <w:p w14:paraId="2ECDA78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A13A51"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EA38D24" w14:textId="77777777" w:rsidTr="00DD56DC">
              <w:trPr>
                <w:trHeight w:val="707"/>
              </w:trPr>
              <w:tc>
                <w:tcPr>
                  <w:tcW w:w="2600" w:type="dxa"/>
                  <w:shd w:val="clear" w:color="auto" w:fill="auto"/>
                  <w:vAlign w:val="center"/>
                </w:tcPr>
                <w:p w14:paraId="1E46FF7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1578DA" w14:textId="77777777" w:rsidR="006728C2" w:rsidRDefault="006728C2" w:rsidP="006728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Q</w:t>
                  </w:r>
                  <w:r>
                    <w:rPr>
                      <w:rFonts w:ascii="ＭＳ 明朝" w:eastAsia="ＭＳ 明朝" w:hAnsi="ＭＳ 明朝" w:cs="ＭＳ 明朝"/>
                      <w:spacing w:val="6"/>
                      <w:kern w:val="0"/>
                      <w:szCs w:val="21"/>
                    </w:rPr>
                    <w:t>Tnet</w:t>
                  </w:r>
                  <w:proofErr w:type="spellEnd"/>
                  <w:r>
                    <w:rPr>
                      <w:rFonts w:ascii="ＭＳ 明朝" w:eastAsia="ＭＳ 明朝" w:hAnsi="ＭＳ 明朝" w:cs="ＭＳ 明朝" w:hint="eastAsia"/>
                      <w:spacing w:val="6"/>
                      <w:kern w:val="0"/>
                      <w:szCs w:val="21"/>
                    </w:rPr>
                    <w:t xml:space="preserve"> コーポレートサイト</w:t>
                  </w:r>
                </w:p>
                <w:p w14:paraId="65977655" w14:textId="27759120" w:rsidR="00FF3FF1" w:rsidRPr="00DD56DC" w:rsidRDefault="006728C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w:t>
                  </w:r>
                  <w:r w:rsidR="00EF6930">
                    <w:rPr>
                      <w:rFonts w:ascii="ＭＳ 明朝" w:eastAsia="ＭＳ 明朝" w:hAnsi="ＭＳ 明朝" w:cs="ＭＳ 明朝"/>
                      <w:spacing w:val="6"/>
                      <w:kern w:val="0"/>
                      <w:szCs w:val="21"/>
                    </w:rPr>
                    <w:t>2030</w:t>
                  </w:r>
                  <w:r w:rsidR="00EF6930">
                    <w:rPr>
                      <w:rFonts w:ascii="ＭＳ 明朝" w:eastAsia="ＭＳ 明朝" w:hAnsi="ＭＳ 明朝" w:cs="ＭＳ 明朝" w:hint="eastAsia"/>
                      <w:spacing w:val="6"/>
                      <w:kern w:val="0"/>
                      <w:szCs w:val="21"/>
                    </w:rPr>
                    <w:t>年に向けた成果指標</w:t>
                  </w:r>
                  <w:r w:rsidR="00EF6930" w:rsidRPr="00DD56DC">
                    <w:rPr>
                      <w:rFonts w:ascii="ＭＳ 明朝" w:eastAsia="ＭＳ 明朝" w:hAnsi="ＭＳ 明朝" w:cs="ＭＳ 明朝" w:hint="eastAsia"/>
                      <w:spacing w:val="6"/>
                      <w:kern w:val="0"/>
                      <w:szCs w:val="21"/>
                    </w:rPr>
                    <w:t xml:space="preserve"> </w:t>
                  </w:r>
                </w:p>
              </w:tc>
            </w:tr>
            <w:tr w:rsidR="00FF3FF1" w:rsidRPr="00DD56DC" w14:paraId="6B8EE335" w14:textId="77777777" w:rsidTr="00DD56DC">
              <w:trPr>
                <w:trHeight w:val="697"/>
              </w:trPr>
              <w:tc>
                <w:tcPr>
                  <w:tcW w:w="2600" w:type="dxa"/>
                  <w:shd w:val="clear" w:color="auto" w:fill="auto"/>
                  <w:vAlign w:val="center"/>
                </w:tcPr>
                <w:p w14:paraId="636A9E5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964654D" w14:textId="02865EB7" w:rsidR="00FF3FF1" w:rsidRPr="00DD56DC" w:rsidRDefault="00443E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年1月2</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日</w:t>
                  </w:r>
                </w:p>
              </w:tc>
            </w:tr>
            <w:tr w:rsidR="00FF3FF1" w:rsidRPr="00DD56DC" w14:paraId="5F970E3C" w14:textId="77777777" w:rsidTr="00DD56DC">
              <w:trPr>
                <w:trHeight w:val="707"/>
              </w:trPr>
              <w:tc>
                <w:tcPr>
                  <w:tcW w:w="2600" w:type="dxa"/>
                  <w:shd w:val="clear" w:color="auto" w:fill="auto"/>
                  <w:vAlign w:val="center"/>
                </w:tcPr>
                <w:p w14:paraId="63AF56D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5E8D13" w14:textId="77777777" w:rsidR="00443E26" w:rsidRDefault="00443E26" w:rsidP="00443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Q</w:t>
                  </w:r>
                  <w:r>
                    <w:rPr>
                      <w:rFonts w:ascii="ＭＳ 明朝" w:eastAsia="ＭＳ 明朝" w:hAnsi="ＭＳ 明朝" w:cs="ＭＳ 明朝"/>
                      <w:spacing w:val="6"/>
                      <w:kern w:val="0"/>
                      <w:szCs w:val="21"/>
                    </w:rPr>
                    <w:t>Tnet</w:t>
                  </w:r>
                  <w:proofErr w:type="spellEnd"/>
                  <w:r>
                    <w:rPr>
                      <w:rFonts w:ascii="ＭＳ 明朝" w:eastAsia="ＭＳ 明朝" w:hAnsi="ＭＳ 明朝" w:cs="ＭＳ 明朝" w:hint="eastAsia"/>
                      <w:spacing w:val="6"/>
                      <w:kern w:val="0"/>
                      <w:szCs w:val="21"/>
                    </w:rPr>
                    <w:t xml:space="preserve">　コーポレートサイトにて公開</w:t>
                  </w:r>
                </w:p>
                <w:p w14:paraId="6056EE4A" w14:textId="7C1CE0D2" w:rsidR="00443E26" w:rsidRPr="00DD56DC" w:rsidRDefault="00443E26" w:rsidP="00443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w:t>
                  </w:r>
                  <w:r w:rsidR="00894D3B">
                    <w:rPr>
                      <w:rFonts w:ascii="ＭＳ 明朝" w:eastAsia="ＭＳ 明朝" w:hAnsi="ＭＳ 明朝" w:cs="ＭＳ 明朝"/>
                      <w:spacing w:val="6"/>
                      <w:kern w:val="0"/>
                      <w:szCs w:val="21"/>
                    </w:rPr>
                    <w:t>2030</w:t>
                  </w:r>
                  <w:r w:rsidR="00894D3B">
                    <w:rPr>
                      <w:rFonts w:ascii="ＭＳ 明朝" w:eastAsia="ＭＳ 明朝" w:hAnsi="ＭＳ 明朝" w:cs="ＭＳ 明朝" w:hint="eastAsia"/>
                      <w:spacing w:val="6"/>
                      <w:kern w:val="0"/>
                      <w:szCs w:val="21"/>
                    </w:rPr>
                    <w:t>年に向けた成果指標</w:t>
                  </w:r>
                  <w:r w:rsidR="00894D3B" w:rsidRPr="00DD56DC">
                    <w:rPr>
                      <w:rFonts w:ascii="ＭＳ 明朝" w:eastAsia="ＭＳ 明朝" w:hAnsi="ＭＳ 明朝" w:cs="ＭＳ 明朝" w:hint="eastAsia"/>
                      <w:spacing w:val="6"/>
                      <w:kern w:val="0"/>
                      <w:szCs w:val="21"/>
                    </w:rPr>
                    <w:t xml:space="preserve"> </w:t>
                  </w:r>
                </w:p>
                <w:p w14:paraId="1853BD6F" w14:textId="4F407EEB" w:rsidR="00FF3FF1" w:rsidRPr="00443E26" w:rsidRDefault="00894D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4D3B">
                    <w:rPr>
                      <w:rFonts w:ascii="ＭＳ 明朝" w:eastAsia="ＭＳ 明朝" w:hAnsi="ＭＳ 明朝" w:cs="ＭＳ 明朝"/>
                      <w:spacing w:val="6"/>
                      <w:kern w:val="0"/>
                      <w:szCs w:val="21"/>
                    </w:rPr>
                    <w:t>https://www.qtnet.co.jp/company/dx/strategy/2030vision.html</w:t>
                  </w:r>
                </w:p>
              </w:tc>
            </w:tr>
            <w:tr w:rsidR="00FF3FF1" w:rsidRPr="00DD56DC" w14:paraId="38AC1D13" w14:textId="77777777" w:rsidTr="00DD56DC">
              <w:trPr>
                <w:trHeight w:val="697"/>
              </w:trPr>
              <w:tc>
                <w:tcPr>
                  <w:tcW w:w="2600" w:type="dxa"/>
                  <w:shd w:val="clear" w:color="auto" w:fill="auto"/>
                  <w:vAlign w:val="center"/>
                </w:tcPr>
                <w:p w14:paraId="4109F58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1323329"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●DX戦略別目標</w:t>
                  </w:r>
                </w:p>
                <w:p w14:paraId="1DE177CD"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当社のDX戦略の推進状況を測るため、以下の指標を設定しております。</w:t>
                  </w:r>
                </w:p>
                <w:p w14:paraId="6DBDA705"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※指標は月次の幹部会議等で進捗状況を確認し業務計画へ反映します。また成果の評価、課題対応を行っています。</w:t>
                  </w:r>
                </w:p>
                <w:p w14:paraId="1FBD69D2"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9172A2"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【デジタルを活用した戦略（</w:t>
                  </w:r>
                  <w:proofErr w:type="spellStart"/>
                  <w:r w:rsidRPr="002C5778">
                    <w:rPr>
                      <w:rFonts w:ascii="ＭＳ 明朝" w:eastAsia="ＭＳ 明朝" w:hAnsi="ＭＳ 明朝" w:cs="ＭＳ 明朝" w:hint="eastAsia"/>
                      <w:spacing w:val="6"/>
                      <w:kern w:val="0"/>
                      <w:szCs w:val="21"/>
                    </w:rPr>
                    <w:t>QTnet</w:t>
                  </w:r>
                  <w:proofErr w:type="spellEnd"/>
                  <w:r w:rsidRPr="002C5778">
                    <w:rPr>
                      <w:rFonts w:ascii="ＭＳ 明朝" w:eastAsia="ＭＳ 明朝" w:hAnsi="ＭＳ 明朝" w:cs="ＭＳ 明朝" w:hint="eastAsia"/>
                      <w:spacing w:val="6"/>
                      <w:kern w:val="0"/>
                      <w:szCs w:val="21"/>
                    </w:rPr>
                    <w:t xml:space="preserve"> DXモデル）の創出】・・・（</w:t>
                  </w:r>
                  <w:proofErr w:type="spellStart"/>
                  <w:r w:rsidRPr="002C5778">
                    <w:rPr>
                      <w:rFonts w:ascii="ＭＳ 明朝" w:eastAsia="ＭＳ 明朝" w:hAnsi="ＭＳ 明朝" w:cs="ＭＳ 明朝" w:hint="eastAsia"/>
                      <w:spacing w:val="6"/>
                      <w:kern w:val="0"/>
                      <w:szCs w:val="21"/>
                    </w:rPr>
                    <w:t>QTnet</w:t>
                  </w:r>
                  <w:proofErr w:type="spellEnd"/>
                  <w:r w:rsidRPr="002C5778">
                    <w:rPr>
                      <w:rFonts w:ascii="ＭＳ 明朝" w:eastAsia="ＭＳ 明朝" w:hAnsi="ＭＳ 明朝" w:cs="ＭＳ 明朝" w:hint="eastAsia"/>
                      <w:spacing w:val="6"/>
                      <w:kern w:val="0"/>
                      <w:szCs w:val="21"/>
                    </w:rPr>
                    <w:t>のDXモデルが確立された状態）</w:t>
                  </w:r>
                </w:p>
                <w:p w14:paraId="26E7866C"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・デジタルを活用した各部門の戦略立案を行い、年に2回戦略の進捗状況の分析把握を行います。</w:t>
                  </w:r>
                </w:p>
                <w:p w14:paraId="1B1CA159"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・当社事業において新たなお客さま体験を提供するシステムを構築し、リリース状況を毎年確認します。</w:t>
                  </w:r>
                </w:p>
                <w:p w14:paraId="34668B14" w14:textId="3733711D"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・当社事業に関係するパートナー企業とのCRMを通じた情報連携基盤</w:t>
                  </w:r>
                  <w:r w:rsidR="002B1707">
                    <w:rPr>
                      <w:rFonts w:ascii="ＭＳ 明朝" w:eastAsia="ＭＳ 明朝" w:hAnsi="ＭＳ 明朝" w:cs="ＭＳ 明朝" w:hint="eastAsia"/>
                      <w:spacing w:val="6"/>
                      <w:kern w:val="0"/>
                      <w:szCs w:val="21"/>
                    </w:rPr>
                    <w:t>を</w:t>
                  </w:r>
                  <w:r w:rsidRPr="002C5778">
                    <w:rPr>
                      <w:rFonts w:ascii="ＭＳ 明朝" w:eastAsia="ＭＳ 明朝" w:hAnsi="ＭＳ 明朝" w:cs="ＭＳ 明朝" w:hint="eastAsia"/>
                      <w:spacing w:val="6"/>
                      <w:kern w:val="0"/>
                      <w:szCs w:val="21"/>
                    </w:rPr>
                    <w:t>構築し、リリース状況を毎年確認します。</w:t>
                  </w:r>
                </w:p>
                <w:p w14:paraId="5CF25D7F"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F9CC2B"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【変革を生み出す企業風土の醸成】・・・（DX関連のワーキングやプロジェクトが社員主導でボトムアップ的に立ち上がる状態）</w:t>
                  </w:r>
                </w:p>
                <w:p w14:paraId="021A7134"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・デジタルファースト、データファースト等のDX意識の浸透を目的とした従業員の階層別ワークショップを毎年開催し、結果を分析把握します。</w:t>
                  </w:r>
                </w:p>
                <w:p w14:paraId="4B759ABA"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・現行人事評価制度にDXへの取り組みを評価する項目を</w:t>
                  </w:r>
                  <w:r w:rsidRPr="002C5778">
                    <w:rPr>
                      <w:rFonts w:ascii="ＭＳ 明朝" w:eastAsia="ＭＳ 明朝" w:hAnsi="ＭＳ 明朝" w:cs="ＭＳ 明朝" w:hint="eastAsia"/>
                      <w:spacing w:val="6"/>
                      <w:kern w:val="0"/>
                      <w:szCs w:val="21"/>
                    </w:rPr>
                    <w:lastRenderedPageBreak/>
                    <w:t>追加し、年1回従業員のDX貢献度を評価します。</w:t>
                  </w:r>
                </w:p>
                <w:p w14:paraId="79BDAC4F"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・従業員に対して変革を創出するための最新デバイスの整備を行います。</w:t>
                  </w:r>
                </w:p>
                <w:p w14:paraId="12631661"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5E3B76" w14:textId="77777777"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【デジタル人材育成による『2025年の崖』克服】・・・（デジタルによる業務変革を垂範するリーダーが業務主管部で育ち、DXの企画や立案、全社推進が行えている状態）</w:t>
                  </w:r>
                </w:p>
                <w:p w14:paraId="001C0EDD" w14:textId="69302529" w:rsidR="002C5778" w:rsidRPr="002C5778"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・従業員に対して実業務を題材としたデジタル、データ活用教育を実施し、毎年ブラッシュアップしていきます。</w:t>
                  </w:r>
                </w:p>
                <w:p w14:paraId="313BF711" w14:textId="77777777" w:rsidR="00FF3FF1" w:rsidRDefault="002C5778" w:rsidP="002C5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778">
                    <w:rPr>
                      <w:rFonts w:ascii="ＭＳ 明朝" w:eastAsia="ＭＳ 明朝" w:hAnsi="ＭＳ 明朝" w:cs="ＭＳ 明朝" w:hint="eastAsia"/>
                      <w:spacing w:val="6"/>
                      <w:kern w:val="0"/>
                      <w:szCs w:val="21"/>
                    </w:rPr>
                    <w:t>・社内公募、推薦により選抜した従業員に対して、デジタル人材向け専門教育を実施します。</w:t>
                  </w:r>
                </w:p>
                <w:p w14:paraId="717F79B5" w14:textId="5CB35AD9" w:rsidR="00E01AFF" w:rsidRPr="00E01AFF" w:rsidRDefault="00E01AFF" w:rsidP="00E01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AFF">
                    <w:rPr>
                      <w:rFonts w:ascii="ＭＳ 明朝" w:eastAsia="ＭＳ 明朝" w:hAnsi="ＭＳ 明朝" w:cs="ＭＳ 明朝" w:hint="eastAsia"/>
                      <w:spacing w:val="6"/>
                      <w:kern w:val="0"/>
                      <w:szCs w:val="21"/>
                    </w:rPr>
                    <w:t>・社内育成によりデータアナリスト人材、AIソリューション人材を確保します。</w:t>
                  </w:r>
                </w:p>
                <w:p w14:paraId="426CFE7A" w14:textId="77777777" w:rsidR="00E01AFF" w:rsidRPr="00E01AFF" w:rsidRDefault="00E01AFF" w:rsidP="00E01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6B738C" w14:textId="77777777" w:rsidR="00E01AFF" w:rsidRPr="00E01AFF" w:rsidRDefault="00E01AFF" w:rsidP="00E01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AFF">
                    <w:rPr>
                      <w:rFonts w:ascii="ＭＳ 明朝" w:eastAsia="ＭＳ 明朝" w:hAnsi="ＭＳ 明朝" w:cs="ＭＳ 明朝" w:hint="eastAsia"/>
                      <w:spacing w:val="6"/>
                      <w:kern w:val="0"/>
                      <w:szCs w:val="21"/>
                    </w:rPr>
                    <w:t>【社内デジタル環境の整備と業務プロセスの最適化（BPR）】・・・（データが蓄積、共有化される仕組みができており、セキュリティが担保された上でデータの活用が容易にできる状態）</w:t>
                  </w:r>
                </w:p>
                <w:p w14:paraId="373CAAE9" w14:textId="0DB2F601" w:rsidR="00E01AFF" w:rsidRPr="00E01AFF" w:rsidRDefault="00E01AFF" w:rsidP="00E01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AFF">
                    <w:rPr>
                      <w:rFonts w:ascii="ＭＳ 明朝" w:eastAsia="ＭＳ 明朝" w:hAnsi="ＭＳ 明朝" w:cs="ＭＳ 明朝" w:hint="eastAsia"/>
                      <w:spacing w:val="6"/>
                      <w:kern w:val="0"/>
                      <w:szCs w:val="21"/>
                    </w:rPr>
                    <w:t>・業務</w:t>
                  </w:r>
                  <w:r w:rsidR="0015770F">
                    <w:rPr>
                      <w:rFonts w:ascii="ＭＳ 明朝" w:eastAsia="ＭＳ 明朝" w:hAnsi="ＭＳ 明朝" w:cs="ＭＳ 明朝" w:hint="eastAsia"/>
                      <w:spacing w:val="6"/>
                      <w:kern w:val="0"/>
                      <w:szCs w:val="21"/>
                    </w:rPr>
                    <w:t>およ</w:t>
                  </w:r>
                  <w:r w:rsidRPr="00E01AFF">
                    <w:rPr>
                      <w:rFonts w:ascii="ＭＳ 明朝" w:eastAsia="ＭＳ 明朝" w:hAnsi="ＭＳ 明朝" w:cs="ＭＳ 明朝" w:hint="eastAsia"/>
                      <w:spacing w:val="6"/>
                      <w:kern w:val="0"/>
                      <w:szCs w:val="21"/>
                    </w:rPr>
                    <w:t>びシステムのスリム化による運用コストの削減を目指します。</w:t>
                  </w:r>
                </w:p>
                <w:p w14:paraId="718FE75F" w14:textId="06C80B2E" w:rsidR="002C5778" w:rsidRPr="002C5778" w:rsidRDefault="00E01AFF" w:rsidP="00E01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AFF">
                    <w:rPr>
                      <w:rFonts w:ascii="ＭＳ 明朝" w:eastAsia="ＭＳ 明朝" w:hAnsi="ＭＳ 明朝" w:cs="ＭＳ 明朝" w:hint="eastAsia"/>
                      <w:spacing w:val="6"/>
                      <w:kern w:val="0"/>
                      <w:szCs w:val="21"/>
                    </w:rPr>
                    <w:t>・基幹業務システムのデータ分析基盤への取り込み、データ／業務プロセスの可視化、またはクラウドファーストなシステムへの置き換えます。</w:t>
                  </w:r>
                </w:p>
              </w:tc>
            </w:tr>
          </w:tbl>
          <w:p w14:paraId="3DE43B9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EF9F3"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C24B021" w14:textId="77777777" w:rsidTr="00DD56DC">
              <w:trPr>
                <w:trHeight w:val="697"/>
              </w:trPr>
              <w:tc>
                <w:tcPr>
                  <w:tcW w:w="2600" w:type="dxa"/>
                  <w:shd w:val="clear" w:color="auto" w:fill="auto"/>
                  <w:vAlign w:val="center"/>
                </w:tcPr>
                <w:p w14:paraId="5A57E74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1533B7F3" w14:textId="1342038A" w:rsidR="00FF3FF1" w:rsidRPr="00DD56DC" w:rsidRDefault="00036D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年1月2</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日</w:t>
                  </w:r>
                </w:p>
              </w:tc>
            </w:tr>
            <w:tr w:rsidR="00FF3FF1" w:rsidRPr="00DD56DC" w14:paraId="34DDFA53" w14:textId="77777777" w:rsidTr="00DD56DC">
              <w:trPr>
                <w:trHeight w:val="707"/>
              </w:trPr>
              <w:tc>
                <w:tcPr>
                  <w:tcW w:w="2600" w:type="dxa"/>
                  <w:shd w:val="clear" w:color="auto" w:fill="auto"/>
                  <w:vAlign w:val="center"/>
                </w:tcPr>
                <w:p w14:paraId="2685CD70"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27E050C7" w14:textId="0D7775D2" w:rsidR="00B4187E" w:rsidRDefault="00B4187E" w:rsidP="00B418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Q</w:t>
                  </w:r>
                  <w:r>
                    <w:rPr>
                      <w:rFonts w:ascii="ＭＳ 明朝" w:eastAsia="ＭＳ 明朝" w:hAnsi="ＭＳ 明朝" w:cs="ＭＳ 明朝"/>
                      <w:spacing w:val="6"/>
                      <w:kern w:val="0"/>
                      <w:szCs w:val="21"/>
                    </w:rPr>
                    <w:t>Tnet</w:t>
                  </w:r>
                  <w:proofErr w:type="spellEnd"/>
                  <w:r>
                    <w:rPr>
                      <w:rFonts w:ascii="ＭＳ 明朝" w:eastAsia="ＭＳ 明朝" w:hAnsi="ＭＳ 明朝" w:cs="ＭＳ 明朝" w:hint="eastAsia"/>
                      <w:spacing w:val="6"/>
                      <w:kern w:val="0"/>
                      <w:szCs w:val="21"/>
                    </w:rPr>
                    <w:t xml:space="preserve">　コーポレートサイトにて</w:t>
                  </w:r>
                  <w:r w:rsidR="000F1F92">
                    <w:rPr>
                      <w:rFonts w:ascii="ＭＳ 明朝" w:eastAsia="ＭＳ 明朝" w:hAnsi="ＭＳ 明朝" w:cs="ＭＳ 明朝" w:hint="eastAsia"/>
                      <w:spacing w:val="6"/>
                      <w:kern w:val="0"/>
                      <w:szCs w:val="21"/>
                    </w:rPr>
                    <w:t>D</w:t>
                  </w:r>
                  <w:r w:rsidR="000F1F92">
                    <w:rPr>
                      <w:rFonts w:ascii="ＭＳ 明朝" w:eastAsia="ＭＳ 明朝" w:hAnsi="ＭＳ 明朝" w:cs="ＭＳ 明朝"/>
                      <w:spacing w:val="6"/>
                      <w:kern w:val="0"/>
                      <w:szCs w:val="21"/>
                    </w:rPr>
                    <w:t>X</w:t>
                  </w:r>
                  <w:r w:rsidR="000F1F92">
                    <w:rPr>
                      <w:rFonts w:ascii="ＭＳ 明朝" w:eastAsia="ＭＳ 明朝" w:hAnsi="ＭＳ 明朝" w:cs="ＭＳ 明朝" w:hint="eastAsia"/>
                      <w:spacing w:val="6"/>
                      <w:kern w:val="0"/>
                      <w:szCs w:val="21"/>
                    </w:rPr>
                    <w:t>統括責任者である代表取締役社長執行役員よりメッセージを発信</w:t>
                  </w:r>
                </w:p>
                <w:p w14:paraId="6CD0DAF7" w14:textId="42649818" w:rsidR="000F1F92" w:rsidRDefault="007531F1" w:rsidP="00B418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への取り組み＞社長メッセージ</w:t>
                  </w:r>
                </w:p>
                <w:p w14:paraId="52557E60" w14:textId="78951276" w:rsidR="00FF3FF1" w:rsidRPr="00DD56DC" w:rsidRDefault="007531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31F1">
                    <w:rPr>
                      <w:rFonts w:ascii="ＭＳ 明朝" w:eastAsia="ＭＳ 明朝" w:hAnsi="ＭＳ 明朝" w:cs="ＭＳ 明朝"/>
                      <w:spacing w:val="6"/>
                      <w:kern w:val="0"/>
                      <w:szCs w:val="21"/>
                    </w:rPr>
                    <w:t>https://www.qtnet.co.jp/company/dx/</w:t>
                  </w:r>
                </w:p>
              </w:tc>
            </w:tr>
            <w:tr w:rsidR="00FF3FF1" w:rsidRPr="00DD56DC" w14:paraId="10ADEDC7" w14:textId="77777777" w:rsidTr="00DD56DC">
              <w:trPr>
                <w:trHeight w:val="697"/>
              </w:trPr>
              <w:tc>
                <w:tcPr>
                  <w:tcW w:w="2600" w:type="dxa"/>
                  <w:shd w:val="clear" w:color="auto" w:fill="auto"/>
                  <w:vAlign w:val="center"/>
                </w:tcPr>
                <w:p w14:paraId="42D906A3"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661F1A4C" w14:textId="77777777" w:rsidR="00E35683" w:rsidRPr="00E35683" w:rsidRDefault="00E35683" w:rsidP="00E35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683">
                    <w:rPr>
                      <w:rFonts w:ascii="ＭＳ 明朝" w:eastAsia="ＭＳ 明朝" w:hAnsi="ＭＳ 明朝" w:cs="ＭＳ 明朝" w:hint="eastAsia"/>
                      <w:spacing w:val="6"/>
                      <w:kern w:val="0"/>
                      <w:szCs w:val="21"/>
                    </w:rPr>
                    <w:t xml:space="preserve">　私たち</w:t>
                  </w:r>
                  <w:proofErr w:type="spellStart"/>
                  <w:r w:rsidRPr="00E35683">
                    <w:rPr>
                      <w:rFonts w:ascii="ＭＳ 明朝" w:eastAsia="ＭＳ 明朝" w:hAnsi="ＭＳ 明朝" w:cs="ＭＳ 明朝" w:hint="eastAsia"/>
                      <w:spacing w:val="6"/>
                      <w:kern w:val="0"/>
                      <w:szCs w:val="21"/>
                    </w:rPr>
                    <w:t>QTnet</w:t>
                  </w:r>
                  <w:proofErr w:type="spellEnd"/>
                  <w:r w:rsidRPr="00E35683">
                    <w:rPr>
                      <w:rFonts w:ascii="ＭＳ 明朝" w:eastAsia="ＭＳ 明朝" w:hAnsi="ＭＳ 明朝" w:cs="ＭＳ 明朝" w:hint="eastAsia"/>
                      <w:spacing w:val="6"/>
                      <w:kern w:val="0"/>
                      <w:szCs w:val="21"/>
                    </w:rPr>
                    <w:t>は時代の移り変わりとともに常に変化するお客さまのご要望にお応えするため、『一客専心』『進取果敢』『共創協働』のスピリッツのもと、お客さまの事業活動に欠かせないICTサービスや、生活に密着したICTサービスを提供してまいりました。</w:t>
                  </w:r>
                </w:p>
                <w:p w14:paraId="5240D2AA" w14:textId="77777777" w:rsidR="00E35683" w:rsidRPr="00E35683" w:rsidRDefault="00E35683" w:rsidP="00E35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683">
                    <w:rPr>
                      <w:rFonts w:ascii="ＭＳ 明朝" w:eastAsia="ＭＳ 明朝" w:hAnsi="ＭＳ 明朝" w:cs="ＭＳ 明朝" w:hint="eastAsia"/>
                      <w:spacing w:val="6"/>
                      <w:kern w:val="0"/>
                      <w:szCs w:val="21"/>
                    </w:rPr>
                    <w:t xml:space="preserve">　昨今では新型コロナウイルス感染症拡大に代表される外部環境の変化により、社会のデジタル化は以前にもまして拡大しており、技術革新と競争を背景に予想もつかない未来が待ち受けています。</w:t>
                  </w:r>
                </w:p>
                <w:p w14:paraId="1B11F880" w14:textId="6173E1FD" w:rsidR="00007925" w:rsidRDefault="00007925" w:rsidP="00E35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7925">
                    <w:rPr>
                      <w:rFonts w:ascii="ＭＳ 明朝" w:eastAsia="ＭＳ 明朝" w:hAnsi="ＭＳ 明朝" w:cs="ＭＳ 明朝"/>
                      <w:spacing w:val="6"/>
                      <w:kern w:val="0"/>
                      <w:szCs w:val="21"/>
                    </w:rPr>
                    <w:t> </w:t>
                  </w:r>
                  <w:r w:rsidRPr="00007925">
                    <w:rPr>
                      <w:rFonts w:ascii="ＭＳ 明朝" w:eastAsia="ＭＳ 明朝" w:hAnsi="ＭＳ 明朝" w:cs="ＭＳ 明朝" w:hint="eastAsia"/>
                      <w:spacing w:val="6"/>
                      <w:kern w:val="0"/>
                      <w:szCs w:val="21"/>
                    </w:rPr>
                    <w:t>当社は</w:t>
                  </w:r>
                  <w:r w:rsidRPr="00007925">
                    <w:rPr>
                      <w:rFonts w:ascii="ＭＳ 明朝" w:eastAsia="ＭＳ 明朝" w:hAnsi="ＭＳ 明朝" w:cs="ＭＳ 明朝"/>
                      <w:spacing w:val="6"/>
                      <w:kern w:val="0"/>
                      <w:szCs w:val="21"/>
                    </w:rPr>
                    <w:t>2016</w:t>
                  </w:r>
                  <w:r w:rsidRPr="00007925">
                    <w:rPr>
                      <w:rFonts w:ascii="ＭＳ 明朝" w:eastAsia="ＭＳ 明朝" w:hAnsi="ＭＳ 明朝" w:cs="ＭＳ 明朝" w:hint="eastAsia"/>
                      <w:spacing w:val="6"/>
                      <w:kern w:val="0"/>
                      <w:szCs w:val="21"/>
                    </w:rPr>
                    <w:t>年からテレワーク勤務制度の導入や、オフィスソフトをオンプレ</w:t>
                  </w:r>
                  <w:r>
                    <w:rPr>
                      <w:rFonts w:ascii="ＭＳ 明朝" w:eastAsia="ＭＳ 明朝" w:hAnsi="ＭＳ 明朝" w:cs="ＭＳ 明朝" w:hint="eastAsia"/>
                      <w:spacing w:val="6"/>
                      <w:kern w:val="0"/>
                      <w:szCs w:val="21"/>
                    </w:rPr>
                    <w:t>ミス</w:t>
                  </w:r>
                  <w:r w:rsidRPr="00007925">
                    <w:rPr>
                      <w:rFonts w:ascii="ＭＳ 明朝" w:eastAsia="ＭＳ 明朝" w:hAnsi="ＭＳ 明朝" w:cs="ＭＳ 明朝" w:hint="eastAsia"/>
                      <w:spacing w:val="6"/>
                      <w:kern w:val="0"/>
                      <w:szCs w:val="21"/>
                    </w:rPr>
                    <w:t>からクラウドサービスへ置き換えるなど、いち早く社内デジタル環境の整備を行ってまいりました。</w:t>
                  </w:r>
                  <w:r w:rsidRPr="00007925">
                    <w:rPr>
                      <w:rFonts w:ascii="ＭＳ 明朝" w:eastAsia="ＭＳ 明朝" w:hAnsi="ＭＳ 明朝" w:cs="ＭＳ 明朝"/>
                      <w:spacing w:val="6"/>
                      <w:kern w:val="0"/>
                      <w:szCs w:val="21"/>
                    </w:rPr>
                    <w:t xml:space="preserve"> </w:t>
                  </w:r>
                  <w:r w:rsidRPr="00007925">
                    <w:rPr>
                      <w:rFonts w:ascii="ＭＳ 明朝" w:eastAsia="ＭＳ 明朝" w:hAnsi="ＭＳ 明朝" w:cs="ＭＳ 明朝" w:hint="eastAsia"/>
                      <w:spacing w:val="6"/>
                      <w:kern w:val="0"/>
                      <w:szCs w:val="21"/>
                    </w:rPr>
                    <w:t>今後は外部環境の急激な変化やお客さまのご要望に柔軟かつ迅速に対応するため、サービス提供プロセスの全体最適化を目指した更なるデジタル環境整備を進めるとともに、ステークホルダーの皆さまへ新たな体験（</w:t>
                  </w:r>
                  <w:proofErr w:type="spellStart"/>
                  <w:r w:rsidRPr="00007925">
                    <w:rPr>
                      <w:rFonts w:ascii="ＭＳ 明朝" w:eastAsia="ＭＳ 明朝" w:hAnsi="ＭＳ 明朝" w:cs="ＭＳ 明朝"/>
                      <w:spacing w:val="6"/>
                      <w:kern w:val="0"/>
                      <w:szCs w:val="21"/>
                    </w:rPr>
                    <w:t>QTnet</w:t>
                  </w:r>
                  <w:proofErr w:type="spellEnd"/>
                  <w:r w:rsidRPr="00007925">
                    <w:rPr>
                      <w:rFonts w:ascii="ＭＳ 明朝" w:eastAsia="ＭＳ 明朝" w:hAnsi="ＭＳ 明朝" w:cs="ＭＳ 明朝"/>
                      <w:spacing w:val="6"/>
                      <w:kern w:val="0"/>
                      <w:szCs w:val="21"/>
                    </w:rPr>
                    <w:t xml:space="preserve"> DX</w:t>
                  </w:r>
                  <w:r w:rsidRPr="00007925">
                    <w:rPr>
                      <w:rFonts w:ascii="ＭＳ 明朝" w:eastAsia="ＭＳ 明朝" w:hAnsi="ＭＳ 明朝" w:cs="ＭＳ 明朝" w:hint="eastAsia"/>
                      <w:spacing w:val="6"/>
                      <w:kern w:val="0"/>
                      <w:szCs w:val="21"/>
                    </w:rPr>
                    <w:t>モデル）をお届けしてまいります。</w:t>
                  </w:r>
                </w:p>
                <w:p w14:paraId="47399DC7" w14:textId="6399B718" w:rsidR="00E35683" w:rsidRPr="00E35683" w:rsidRDefault="00E35683" w:rsidP="00E35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683">
                    <w:rPr>
                      <w:rFonts w:ascii="ＭＳ 明朝" w:eastAsia="ＭＳ 明朝" w:hAnsi="ＭＳ 明朝" w:cs="ＭＳ 明朝" w:hint="eastAsia"/>
                      <w:spacing w:val="6"/>
                      <w:kern w:val="0"/>
                      <w:szCs w:val="21"/>
                    </w:rPr>
                    <w:t xml:space="preserve">　また、変革を生み出し続ける企業風土へと転換するために、デジタルファースト・データファーストな意識の</w:t>
                  </w:r>
                  <w:r w:rsidRPr="00E35683">
                    <w:rPr>
                      <w:rFonts w:ascii="ＭＳ 明朝" w:eastAsia="ＭＳ 明朝" w:hAnsi="ＭＳ 明朝" w:cs="ＭＳ 明朝" w:hint="eastAsia"/>
                      <w:spacing w:val="6"/>
                      <w:kern w:val="0"/>
                      <w:szCs w:val="21"/>
                    </w:rPr>
                    <w:lastRenderedPageBreak/>
                    <w:t>浸透を狙いとするワークショップの開催や実業務を題材とした実践的な教育を行うことで、全社のDXリテラシーの向上を図ります。 さらに、先端技術や企画力・発想力を養う専門教育等を行うことで、DX推進人材を育成してまいります。</w:t>
                  </w:r>
                </w:p>
                <w:p w14:paraId="2DA90C05" w14:textId="0866C026" w:rsidR="007E5548" w:rsidRPr="00DD56DC" w:rsidRDefault="00E35683" w:rsidP="00E35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683">
                    <w:rPr>
                      <w:rFonts w:ascii="ＭＳ 明朝" w:eastAsia="ＭＳ 明朝" w:hAnsi="ＭＳ 明朝" w:cs="ＭＳ 明朝" w:hint="eastAsia"/>
                      <w:spacing w:val="6"/>
                      <w:kern w:val="0"/>
                      <w:szCs w:val="21"/>
                    </w:rPr>
                    <w:t xml:space="preserve">　</w:t>
                  </w:r>
                  <w:proofErr w:type="spellStart"/>
                  <w:r w:rsidRPr="00E35683">
                    <w:rPr>
                      <w:rFonts w:ascii="ＭＳ 明朝" w:eastAsia="ＭＳ 明朝" w:hAnsi="ＭＳ 明朝" w:cs="ＭＳ 明朝" w:hint="eastAsia"/>
                      <w:spacing w:val="6"/>
                      <w:kern w:val="0"/>
                      <w:szCs w:val="21"/>
                    </w:rPr>
                    <w:t>QTnet</w:t>
                  </w:r>
                  <w:proofErr w:type="spellEnd"/>
                  <w:r w:rsidRPr="00E35683">
                    <w:rPr>
                      <w:rFonts w:ascii="ＭＳ 明朝" w:eastAsia="ＭＳ 明朝" w:hAnsi="ＭＳ 明朝" w:cs="ＭＳ 明朝" w:hint="eastAsia"/>
                      <w:spacing w:val="6"/>
                      <w:kern w:val="0"/>
                      <w:szCs w:val="21"/>
                    </w:rPr>
                    <w:t>はDXを更に推進することで、ここ九州の地から新たな価値を創造し、地域のみなさまの暮らしが豊かに、光輝くよう最先端のデジタル技術とともに、未来へ挑戦し続けます。</w:t>
                  </w:r>
                </w:p>
                <w:p w14:paraId="6243979D" w14:textId="77777777" w:rsidR="007E5548" w:rsidRPr="007E5548" w:rsidRDefault="007E5548" w:rsidP="00510844">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7E5548">
                    <w:rPr>
                      <w:rFonts w:ascii="ＭＳ 明朝" w:eastAsia="ＭＳ 明朝" w:hAnsi="ＭＳ 明朝" w:cs="ＭＳ 明朝" w:hint="eastAsia"/>
                      <w:spacing w:val="6"/>
                      <w:kern w:val="0"/>
                      <w:szCs w:val="21"/>
                    </w:rPr>
                    <w:t>株式会社</w:t>
                  </w:r>
                  <w:proofErr w:type="spellStart"/>
                  <w:r w:rsidRPr="007E5548">
                    <w:rPr>
                      <w:rFonts w:ascii="ＭＳ 明朝" w:eastAsia="ＭＳ 明朝" w:hAnsi="ＭＳ 明朝" w:cs="ＭＳ 明朝" w:hint="eastAsia"/>
                      <w:spacing w:val="6"/>
                      <w:kern w:val="0"/>
                      <w:szCs w:val="21"/>
                    </w:rPr>
                    <w:t>QTnet</w:t>
                  </w:r>
                  <w:proofErr w:type="spellEnd"/>
                  <w:r w:rsidRPr="007E5548">
                    <w:rPr>
                      <w:rFonts w:ascii="ＭＳ 明朝" w:eastAsia="ＭＳ 明朝" w:hAnsi="ＭＳ 明朝" w:cs="ＭＳ 明朝" w:hint="eastAsia"/>
                      <w:spacing w:val="6"/>
                      <w:kern w:val="0"/>
                      <w:szCs w:val="21"/>
                    </w:rPr>
                    <w:t xml:space="preserve">　代表取締役社長　執行役員</w:t>
                  </w:r>
                </w:p>
                <w:p w14:paraId="30142A77" w14:textId="561C45EA" w:rsidR="00FF3FF1" w:rsidRPr="00DD56DC" w:rsidRDefault="007E5548" w:rsidP="00510844">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7E5548">
                    <w:rPr>
                      <w:rFonts w:ascii="ＭＳ 明朝" w:eastAsia="ＭＳ 明朝" w:hAnsi="ＭＳ 明朝" w:cs="ＭＳ 明朝" w:hint="eastAsia"/>
                      <w:spacing w:val="6"/>
                      <w:kern w:val="0"/>
                      <w:szCs w:val="21"/>
                    </w:rPr>
                    <w:t>岩﨑　和人</w:t>
                  </w:r>
                </w:p>
              </w:tc>
            </w:tr>
          </w:tbl>
          <w:p w14:paraId="7B8796E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B4EAD2"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05C2A" w:rsidRPr="00DD56DC" w14:paraId="12C37C7D" w14:textId="77777777" w:rsidTr="00A05C2A">
              <w:trPr>
                <w:trHeight w:val="707"/>
              </w:trPr>
              <w:tc>
                <w:tcPr>
                  <w:tcW w:w="2600" w:type="dxa"/>
                  <w:shd w:val="clear" w:color="auto" w:fill="auto"/>
                  <w:vAlign w:val="center"/>
                </w:tcPr>
                <w:p w14:paraId="06A1381C" w14:textId="77777777" w:rsidR="00A05C2A" w:rsidRPr="00DD56DC" w:rsidRDefault="00A05C2A" w:rsidP="00FE48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tcPr>
                <w:p w14:paraId="583F8450" w14:textId="78FAA785" w:rsidR="00A05C2A" w:rsidRPr="00DD56DC" w:rsidRDefault="00A05C2A" w:rsidP="00FE48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4178">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2</w:t>
                  </w:r>
                  <w:r w:rsidRPr="00004178">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6</w:t>
                  </w:r>
                  <w:r w:rsidRPr="00004178">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頃　～　継続実施中</w:t>
                  </w:r>
                </w:p>
              </w:tc>
            </w:tr>
            <w:tr w:rsidR="00A05C2A" w:rsidRPr="00DD56DC" w14:paraId="68AE892F" w14:textId="77777777" w:rsidTr="00A05C2A">
              <w:trPr>
                <w:trHeight w:val="707"/>
              </w:trPr>
              <w:tc>
                <w:tcPr>
                  <w:tcW w:w="2600" w:type="dxa"/>
                  <w:shd w:val="clear" w:color="auto" w:fill="auto"/>
                  <w:vAlign w:val="center"/>
                </w:tcPr>
                <w:p w14:paraId="708B8094" w14:textId="77777777" w:rsidR="00A05C2A" w:rsidRPr="00DD56DC" w:rsidRDefault="00A05C2A" w:rsidP="00FE48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tcPr>
                <w:p w14:paraId="6F8C9B8C" w14:textId="42F994E0" w:rsidR="00A05C2A" w:rsidRPr="00DD56DC" w:rsidRDefault="00A05C2A" w:rsidP="00FE48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4DA">
                    <w:rPr>
                      <w:rFonts w:ascii="ＭＳ 明朝" w:eastAsia="ＭＳ 明朝" w:hAnsi="ＭＳ 明朝" w:cs="ＭＳ 明朝" w:hint="eastAsia"/>
                      <w:spacing w:val="6"/>
                      <w:kern w:val="0"/>
                      <w:szCs w:val="21"/>
                    </w:rPr>
                    <w:t>DX推進指標自己診断フォーマットによる分析を行っている。</w:t>
                  </w:r>
                  <w:r w:rsidRPr="00AD1092">
                    <w:rPr>
                      <w:rFonts w:ascii="ＭＳ 明朝" w:eastAsia="ＭＳ 明朝" w:hAnsi="ＭＳ 明朝" w:cs="ＭＳ 明朝" w:hint="eastAsia"/>
                      <w:spacing w:val="6"/>
                      <w:kern w:val="0"/>
                      <w:szCs w:val="21"/>
                    </w:rPr>
                    <w:t>（2022年9月にDX推進ポータルより提出）</w:t>
                  </w:r>
                </w:p>
              </w:tc>
            </w:tr>
          </w:tbl>
          <w:p w14:paraId="0AD1BAD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F9EA7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B912B7F" w14:textId="77777777" w:rsidTr="00DD56DC">
              <w:trPr>
                <w:trHeight w:val="707"/>
              </w:trPr>
              <w:tc>
                <w:tcPr>
                  <w:tcW w:w="2600" w:type="dxa"/>
                  <w:shd w:val="clear" w:color="auto" w:fill="auto"/>
                  <w:vAlign w:val="center"/>
                </w:tcPr>
                <w:p w14:paraId="50A432E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D1B4E21" w14:textId="794C63F2" w:rsidR="00FF3FF1" w:rsidRPr="00DD56DC" w:rsidRDefault="009A634A" w:rsidP="009A6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7F1E">
                    <w:rPr>
                      <w:rFonts w:ascii="ＭＳ 明朝" w:eastAsia="ＭＳ 明朝" w:hAnsi="ＭＳ 明朝" w:cs="游明朝" w:hint="eastAsia"/>
                      <w:color w:val="000000"/>
                      <w:szCs w:val="21"/>
                    </w:rPr>
                    <w:t>2016年10月頃　～　継続実施中</w:t>
                  </w:r>
                </w:p>
              </w:tc>
            </w:tr>
            <w:tr w:rsidR="00FF3FF1" w:rsidRPr="00DD56DC" w14:paraId="71FF7F1D" w14:textId="77777777" w:rsidTr="00DD56DC">
              <w:trPr>
                <w:trHeight w:val="697"/>
              </w:trPr>
              <w:tc>
                <w:tcPr>
                  <w:tcW w:w="2600" w:type="dxa"/>
                  <w:shd w:val="clear" w:color="auto" w:fill="auto"/>
                  <w:vAlign w:val="center"/>
                </w:tcPr>
                <w:p w14:paraId="7B3E630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FACBFAE" w14:textId="77777777" w:rsidR="00DE569A" w:rsidRPr="003321AF" w:rsidRDefault="00DE569A" w:rsidP="00DE569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321AF">
                    <w:rPr>
                      <w:rFonts w:ascii="ＭＳ 明朝" w:eastAsia="ＭＳ 明朝" w:hAnsi="ＭＳ 明朝" w:cs="ＭＳ 明朝" w:hint="eastAsia"/>
                      <w:spacing w:val="6"/>
                      <w:kern w:val="0"/>
                      <w:szCs w:val="21"/>
                    </w:rPr>
                    <w:t>当社は、お客さま情報をはじめ、当社が保有する情報の適切な管理を行うため「情報セキュリティ委員会」を設置するなど体制を整備し、情報セキュリティ確保に取り組んでいる。</w:t>
                  </w:r>
                </w:p>
                <w:p w14:paraId="51427B5C" w14:textId="77777777" w:rsidR="00DE569A" w:rsidRPr="003321AF" w:rsidRDefault="00DE569A" w:rsidP="00DE569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321AF">
                    <w:rPr>
                      <w:rFonts w:ascii="ＭＳ 明朝" w:eastAsia="ＭＳ 明朝" w:hAnsi="ＭＳ 明朝" w:cs="ＭＳ 明朝" w:hint="eastAsia"/>
                      <w:spacing w:val="6"/>
                      <w:kern w:val="0"/>
                      <w:szCs w:val="21"/>
                    </w:rPr>
                    <w:t>また、九州電力グループの「情報セキュリティへの取り組み状況監査」を実施しており、「危機管理規定」「サイバーセキュリティ管理基準」などを制定し、サイバーセキュリティにおける対応に備えている。加えて社内にシーサートを設置し、平時は規定類の整備や対策訓練の実施など、緊急時はシーサートを中心に社内外関係部署とインシデント対応を行っている。</w:t>
                  </w:r>
                </w:p>
                <w:p w14:paraId="7E8349B7" w14:textId="77777777" w:rsidR="00DE569A" w:rsidRPr="003321AF" w:rsidRDefault="00DE569A" w:rsidP="00DE569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0DAFF4C2" w14:textId="77777777" w:rsidR="00DE569A" w:rsidRPr="003321AF" w:rsidRDefault="00DE569A" w:rsidP="00DE569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321AF">
                    <w:rPr>
                      <w:rFonts w:ascii="ＭＳ 明朝" w:eastAsia="ＭＳ 明朝" w:hAnsi="ＭＳ 明朝" w:cs="ＭＳ 明朝" w:hint="eastAsia"/>
                      <w:spacing w:val="6"/>
                      <w:kern w:val="0"/>
                      <w:szCs w:val="21"/>
                    </w:rPr>
                    <w:t>&lt;参考&gt;</w:t>
                  </w:r>
                </w:p>
                <w:p w14:paraId="324D72F2" w14:textId="77777777" w:rsidR="00DE569A" w:rsidRPr="003321AF" w:rsidRDefault="00DE569A" w:rsidP="00DE569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321AF">
                    <w:rPr>
                      <w:rFonts w:ascii="ＭＳ 明朝" w:eastAsia="ＭＳ 明朝" w:hAnsi="ＭＳ 明朝" w:cs="ＭＳ 明朝" w:hint="eastAsia"/>
                      <w:spacing w:val="6"/>
                      <w:kern w:val="0"/>
                      <w:szCs w:val="21"/>
                    </w:rPr>
                    <w:t>・情報処理安全確保支援士：9名(2022年6月1日時点)</w:t>
                  </w:r>
                </w:p>
                <w:p w14:paraId="603F77CB" w14:textId="77777777" w:rsidR="00DE569A" w:rsidRPr="003321AF" w:rsidRDefault="00DE569A" w:rsidP="00DE569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321AF">
                    <w:rPr>
                      <w:rFonts w:ascii="ＭＳ 明朝" w:eastAsia="ＭＳ 明朝" w:hAnsi="ＭＳ 明朝" w:cs="ＭＳ 明朝" w:hint="eastAsia"/>
                      <w:spacing w:val="6"/>
                      <w:kern w:val="0"/>
                      <w:szCs w:val="21"/>
                    </w:rPr>
                    <w:t>・安全確保支援士：36名(2022年6月28日)</w:t>
                  </w:r>
                </w:p>
                <w:p w14:paraId="7DE38454" w14:textId="77777777" w:rsidR="00DE569A" w:rsidRPr="003321AF" w:rsidRDefault="00DE569A" w:rsidP="00DE569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3321AF">
                    <w:rPr>
                      <w:rFonts w:ascii="ＭＳ 明朝" w:eastAsia="ＭＳ 明朝" w:hAnsi="ＭＳ 明朝" w:cs="ＭＳ 明朝" w:hint="eastAsia"/>
                      <w:spacing w:val="6"/>
                      <w:kern w:val="0"/>
                      <w:szCs w:val="21"/>
                    </w:rPr>
                    <w:t>・情報セキュリティの取り組み | コンプライアンス活動 | CSR活動 | 企業情報 | 株式会社</w:t>
                  </w:r>
                  <w:proofErr w:type="spellStart"/>
                  <w:r w:rsidRPr="003321AF">
                    <w:rPr>
                      <w:rFonts w:ascii="ＭＳ 明朝" w:eastAsia="ＭＳ 明朝" w:hAnsi="ＭＳ 明朝" w:cs="ＭＳ 明朝" w:hint="eastAsia"/>
                      <w:spacing w:val="6"/>
                      <w:kern w:val="0"/>
                      <w:szCs w:val="21"/>
                    </w:rPr>
                    <w:t>QTnet</w:t>
                  </w:r>
                  <w:proofErr w:type="spellEnd"/>
                </w:p>
                <w:p w14:paraId="0DA0EF0D" w14:textId="232C4710" w:rsidR="00523C2C" w:rsidRPr="00DD56DC" w:rsidRDefault="00DE569A" w:rsidP="00DE5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1AF">
                    <w:rPr>
                      <w:rFonts w:ascii="ＭＳ 明朝" w:eastAsia="ＭＳ 明朝" w:hAnsi="ＭＳ 明朝" w:cs="ＭＳ 明朝"/>
                      <w:spacing w:val="6"/>
                      <w:kern w:val="0"/>
                      <w:szCs w:val="21"/>
                    </w:rPr>
                    <w:t>https://www.qtnet.co.jp/csr/compliance/security.html</w:t>
                  </w:r>
                </w:p>
              </w:tc>
            </w:tr>
          </w:tbl>
          <w:p w14:paraId="71BC80F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D0A5A"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473118F"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7D75863E"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20ABFCED"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0112C214"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47AC32A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5888ACE1"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0E5D178C"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245D073D"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FEB7D8A"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283BCA76"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18D2D49B"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6B32F993"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1D9D703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3BE7CD78"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46C2515B"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2EE43" w14:textId="77777777" w:rsidR="007D405C" w:rsidRDefault="007D405C">
      <w:r>
        <w:separator/>
      </w:r>
    </w:p>
  </w:endnote>
  <w:endnote w:type="continuationSeparator" w:id="0">
    <w:p w14:paraId="7101C5CC" w14:textId="77777777" w:rsidR="007D405C" w:rsidRDefault="007D405C">
      <w:r>
        <w:continuationSeparator/>
      </w:r>
    </w:p>
  </w:endnote>
  <w:endnote w:type="continuationNotice" w:id="1">
    <w:p w14:paraId="6CCEA55F" w14:textId="77777777" w:rsidR="00BB3B22" w:rsidRDefault="00BB3B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174D" w14:textId="77777777" w:rsidR="007D405C" w:rsidRDefault="007D405C">
      <w:r>
        <w:separator/>
      </w:r>
    </w:p>
  </w:footnote>
  <w:footnote w:type="continuationSeparator" w:id="0">
    <w:p w14:paraId="4A9C7CB2" w14:textId="77777777" w:rsidR="007D405C" w:rsidRDefault="007D405C">
      <w:r>
        <w:continuationSeparator/>
      </w:r>
    </w:p>
  </w:footnote>
  <w:footnote w:type="continuationNotice" w:id="1">
    <w:p w14:paraId="62128D34" w14:textId="77777777" w:rsidR="00BB3B22" w:rsidRDefault="00BB3B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736507902">
    <w:abstractNumId w:val="1"/>
  </w:num>
  <w:num w:numId="2" w16cid:durableId="1086924939">
    <w:abstractNumId w:val="3"/>
  </w:num>
  <w:num w:numId="3" w16cid:durableId="1524395113">
    <w:abstractNumId w:val="0"/>
  </w:num>
  <w:num w:numId="4" w16cid:durableId="7438385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7925"/>
    <w:rsid w:val="000202F0"/>
    <w:rsid w:val="000214DE"/>
    <w:rsid w:val="000228B1"/>
    <w:rsid w:val="00023534"/>
    <w:rsid w:val="00026ECF"/>
    <w:rsid w:val="00027680"/>
    <w:rsid w:val="0003354E"/>
    <w:rsid w:val="00036D6B"/>
    <w:rsid w:val="00041741"/>
    <w:rsid w:val="00041CB2"/>
    <w:rsid w:val="00045007"/>
    <w:rsid w:val="000459B5"/>
    <w:rsid w:val="00047EDA"/>
    <w:rsid w:val="00057E07"/>
    <w:rsid w:val="00067EE7"/>
    <w:rsid w:val="00073C3C"/>
    <w:rsid w:val="00084460"/>
    <w:rsid w:val="00090EE1"/>
    <w:rsid w:val="00091F7D"/>
    <w:rsid w:val="00095CB3"/>
    <w:rsid w:val="000B4D35"/>
    <w:rsid w:val="000B672E"/>
    <w:rsid w:val="000C0930"/>
    <w:rsid w:val="000D1C71"/>
    <w:rsid w:val="000D2F84"/>
    <w:rsid w:val="000D7B32"/>
    <w:rsid w:val="000D7DA5"/>
    <w:rsid w:val="000E3674"/>
    <w:rsid w:val="000E595B"/>
    <w:rsid w:val="000F1F92"/>
    <w:rsid w:val="000F4B57"/>
    <w:rsid w:val="00101FB4"/>
    <w:rsid w:val="0010563A"/>
    <w:rsid w:val="001104B4"/>
    <w:rsid w:val="001104E6"/>
    <w:rsid w:val="00112642"/>
    <w:rsid w:val="00122A9C"/>
    <w:rsid w:val="00125B90"/>
    <w:rsid w:val="00126DED"/>
    <w:rsid w:val="00132B6D"/>
    <w:rsid w:val="001462D0"/>
    <w:rsid w:val="00150251"/>
    <w:rsid w:val="0015322A"/>
    <w:rsid w:val="00154FFB"/>
    <w:rsid w:val="0015770F"/>
    <w:rsid w:val="001615E8"/>
    <w:rsid w:val="001628F8"/>
    <w:rsid w:val="001677CA"/>
    <w:rsid w:val="00182DE8"/>
    <w:rsid w:val="00184BB9"/>
    <w:rsid w:val="001874A0"/>
    <w:rsid w:val="00187B53"/>
    <w:rsid w:val="00194809"/>
    <w:rsid w:val="001B1C31"/>
    <w:rsid w:val="001B2D37"/>
    <w:rsid w:val="001B376A"/>
    <w:rsid w:val="001C130D"/>
    <w:rsid w:val="001C19DC"/>
    <w:rsid w:val="001D0BE5"/>
    <w:rsid w:val="002026A5"/>
    <w:rsid w:val="00203C71"/>
    <w:rsid w:val="00207705"/>
    <w:rsid w:val="00215478"/>
    <w:rsid w:val="00221EF5"/>
    <w:rsid w:val="00223000"/>
    <w:rsid w:val="002231B4"/>
    <w:rsid w:val="00242454"/>
    <w:rsid w:val="0024317B"/>
    <w:rsid w:val="00245874"/>
    <w:rsid w:val="00246783"/>
    <w:rsid w:val="00247501"/>
    <w:rsid w:val="00252385"/>
    <w:rsid w:val="00261B17"/>
    <w:rsid w:val="002701A3"/>
    <w:rsid w:val="002707C4"/>
    <w:rsid w:val="00270A21"/>
    <w:rsid w:val="0027411E"/>
    <w:rsid w:val="0027635A"/>
    <w:rsid w:val="00280930"/>
    <w:rsid w:val="00291E04"/>
    <w:rsid w:val="002A27BF"/>
    <w:rsid w:val="002B1707"/>
    <w:rsid w:val="002C3687"/>
    <w:rsid w:val="002C3C35"/>
    <w:rsid w:val="002C5778"/>
    <w:rsid w:val="002E3758"/>
    <w:rsid w:val="002F5008"/>
    <w:rsid w:val="002F5580"/>
    <w:rsid w:val="00303383"/>
    <w:rsid w:val="00305031"/>
    <w:rsid w:val="00306E4B"/>
    <w:rsid w:val="00311071"/>
    <w:rsid w:val="0031337A"/>
    <w:rsid w:val="00313EE5"/>
    <w:rsid w:val="0032206A"/>
    <w:rsid w:val="0032535C"/>
    <w:rsid w:val="00333E4A"/>
    <w:rsid w:val="00334B97"/>
    <w:rsid w:val="00335280"/>
    <w:rsid w:val="00336D50"/>
    <w:rsid w:val="003428DB"/>
    <w:rsid w:val="003519F4"/>
    <w:rsid w:val="00355435"/>
    <w:rsid w:val="0035572F"/>
    <w:rsid w:val="00355D73"/>
    <w:rsid w:val="00357A93"/>
    <w:rsid w:val="0036151D"/>
    <w:rsid w:val="00362897"/>
    <w:rsid w:val="0036755C"/>
    <w:rsid w:val="00370869"/>
    <w:rsid w:val="00380319"/>
    <w:rsid w:val="00384C06"/>
    <w:rsid w:val="003A0B83"/>
    <w:rsid w:val="003A0C1A"/>
    <w:rsid w:val="003A1917"/>
    <w:rsid w:val="003A40BB"/>
    <w:rsid w:val="003B283D"/>
    <w:rsid w:val="003B53DF"/>
    <w:rsid w:val="003C71BF"/>
    <w:rsid w:val="003D054D"/>
    <w:rsid w:val="003D1FF3"/>
    <w:rsid w:val="003F0313"/>
    <w:rsid w:val="003F7752"/>
    <w:rsid w:val="004003DB"/>
    <w:rsid w:val="004012C5"/>
    <w:rsid w:val="00401AF5"/>
    <w:rsid w:val="00412C9F"/>
    <w:rsid w:val="00421C74"/>
    <w:rsid w:val="00434ECA"/>
    <w:rsid w:val="00440577"/>
    <w:rsid w:val="00441549"/>
    <w:rsid w:val="00443E26"/>
    <w:rsid w:val="00444DFD"/>
    <w:rsid w:val="00446FA4"/>
    <w:rsid w:val="004519BF"/>
    <w:rsid w:val="0045289C"/>
    <w:rsid w:val="00457FF7"/>
    <w:rsid w:val="00460670"/>
    <w:rsid w:val="00461B6A"/>
    <w:rsid w:val="00462146"/>
    <w:rsid w:val="004651FB"/>
    <w:rsid w:val="0046628F"/>
    <w:rsid w:val="00483F63"/>
    <w:rsid w:val="004B0BD4"/>
    <w:rsid w:val="004B38A3"/>
    <w:rsid w:val="004D0939"/>
    <w:rsid w:val="004D4F70"/>
    <w:rsid w:val="004E264F"/>
    <w:rsid w:val="00500737"/>
    <w:rsid w:val="00505001"/>
    <w:rsid w:val="00505807"/>
    <w:rsid w:val="00510844"/>
    <w:rsid w:val="00514854"/>
    <w:rsid w:val="0051532F"/>
    <w:rsid w:val="00516839"/>
    <w:rsid w:val="0051732C"/>
    <w:rsid w:val="0052156A"/>
    <w:rsid w:val="00521BA4"/>
    <w:rsid w:val="00521BFC"/>
    <w:rsid w:val="00523C2C"/>
    <w:rsid w:val="00523C5F"/>
    <w:rsid w:val="005252D4"/>
    <w:rsid w:val="00526508"/>
    <w:rsid w:val="00530655"/>
    <w:rsid w:val="00540D3D"/>
    <w:rsid w:val="00543F59"/>
    <w:rsid w:val="005755CD"/>
    <w:rsid w:val="00580E8C"/>
    <w:rsid w:val="0058161B"/>
    <w:rsid w:val="00590B9B"/>
    <w:rsid w:val="00591A8A"/>
    <w:rsid w:val="0059212B"/>
    <w:rsid w:val="0059262C"/>
    <w:rsid w:val="00594AF7"/>
    <w:rsid w:val="005A1583"/>
    <w:rsid w:val="005A4AEB"/>
    <w:rsid w:val="005A5E50"/>
    <w:rsid w:val="005B438B"/>
    <w:rsid w:val="005B62ED"/>
    <w:rsid w:val="005B7641"/>
    <w:rsid w:val="005E3498"/>
    <w:rsid w:val="005F2E79"/>
    <w:rsid w:val="005F7A0C"/>
    <w:rsid w:val="00611B3B"/>
    <w:rsid w:val="006136CB"/>
    <w:rsid w:val="00620169"/>
    <w:rsid w:val="006211F3"/>
    <w:rsid w:val="006248AD"/>
    <w:rsid w:val="00632325"/>
    <w:rsid w:val="0063260D"/>
    <w:rsid w:val="00632765"/>
    <w:rsid w:val="006452DA"/>
    <w:rsid w:val="00651528"/>
    <w:rsid w:val="00655019"/>
    <w:rsid w:val="006604E9"/>
    <w:rsid w:val="00661607"/>
    <w:rsid w:val="0066668A"/>
    <w:rsid w:val="006728C2"/>
    <w:rsid w:val="006766F3"/>
    <w:rsid w:val="00680033"/>
    <w:rsid w:val="00682B2D"/>
    <w:rsid w:val="00684B17"/>
    <w:rsid w:val="00692088"/>
    <w:rsid w:val="006B104F"/>
    <w:rsid w:val="006C0F01"/>
    <w:rsid w:val="006C13EE"/>
    <w:rsid w:val="006D3861"/>
    <w:rsid w:val="006E6FEF"/>
    <w:rsid w:val="006F2BB7"/>
    <w:rsid w:val="006F6B2A"/>
    <w:rsid w:val="0071191E"/>
    <w:rsid w:val="00720D00"/>
    <w:rsid w:val="00726DDB"/>
    <w:rsid w:val="007276ED"/>
    <w:rsid w:val="00730121"/>
    <w:rsid w:val="00730B06"/>
    <w:rsid w:val="0074688D"/>
    <w:rsid w:val="00750D95"/>
    <w:rsid w:val="007531F1"/>
    <w:rsid w:val="00760625"/>
    <w:rsid w:val="00762B94"/>
    <w:rsid w:val="007675DC"/>
    <w:rsid w:val="00775A16"/>
    <w:rsid w:val="007769C5"/>
    <w:rsid w:val="0078148D"/>
    <w:rsid w:val="007877A8"/>
    <w:rsid w:val="007877B8"/>
    <w:rsid w:val="007913BB"/>
    <w:rsid w:val="007955B9"/>
    <w:rsid w:val="007A5C44"/>
    <w:rsid w:val="007A7DF5"/>
    <w:rsid w:val="007B55A4"/>
    <w:rsid w:val="007C43CE"/>
    <w:rsid w:val="007C4AB9"/>
    <w:rsid w:val="007C7BF5"/>
    <w:rsid w:val="007D166D"/>
    <w:rsid w:val="007D405C"/>
    <w:rsid w:val="007E1049"/>
    <w:rsid w:val="007E11B8"/>
    <w:rsid w:val="007E360B"/>
    <w:rsid w:val="007E5250"/>
    <w:rsid w:val="007E5548"/>
    <w:rsid w:val="00801BE9"/>
    <w:rsid w:val="00804B3B"/>
    <w:rsid w:val="00816759"/>
    <w:rsid w:val="00843F68"/>
    <w:rsid w:val="0084478F"/>
    <w:rsid w:val="008459EA"/>
    <w:rsid w:val="00847130"/>
    <w:rsid w:val="00847788"/>
    <w:rsid w:val="00860BE2"/>
    <w:rsid w:val="00865B12"/>
    <w:rsid w:val="008747CA"/>
    <w:rsid w:val="00880EB5"/>
    <w:rsid w:val="00881D72"/>
    <w:rsid w:val="00883439"/>
    <w:rsid w:val="008857C2"/>
    <w:rsid w:val="00894D3B"/>
    <w:rsid w:val="008A5BE2"/>
    <w:rsid w:val="008A74E2"/>
    <w:rsid w:val="008B45A1"/>
    <w:rsid w:val="008C1A9C"/>
    <w:rsid w:val="008D0DCE"/>
    <w:rsid w:val="008E0DC5"/>
    <w:rsid w:val="008F09B5"/>
    <w:rsid w:val="008F4EBB"/>
    <w:rsid w:val="00902744"/>
    <w:rsid w:val="009036CC"/>
    <w:rsid w:val="009058CC"/>
    <w:rsid w:val="00912E20"/>
    <w:rsid w:val="009156A4"/>
    <w:rsid w:val="009243FD"/>
    <w:rsid w:val="0094225E"/>
    <w:rsid w:val="00953692"/>
    <w:rsid w:val="00964BDD"/>
    <w:rsid w:val="009653AA"/>
    <w:rsid w:val="00972B7B"/>
    <w:rsid w:val="00975A98"/>
    <w:rsid w:val="00977317"/>
    <w:rsid w:val="009811EE"/>
    <w:rsid w:val="00982F05"/>
    <w:rsid w:val="009877BF"/>
    <w:rsid w:val="0099009C"/>
    <w:rsid w:val="009925FC"/>
    <w:rsid w:val="0099702E"/>
    <w:rsid w:val="009A5C7A"/>
    <w:rsid w:val="009A634A"/>
    <w:rsid w:val="009C0392"/>
    <w:rsid w:val="009C7AC7"/>
    <w:rsid w:val="009E3361"/>
    <w:rsid w:val="009F2015"/>
    <w:rsid w:val="009F6625"/>
    <w:rsid w:val="00A05C2A"/>
    <w:rsid w:val="00A22980"/>
    <w:rsid w:val="00A24438"/>
    <w:rsid w:val="00A24614"/>
    <w:rsid w:val="00A37DBE"/>
    <w:rsid w:val="00A45AE9"/>
    <w:rsid w:val="00A50183"/>
    <w:rsid w:val="00A50B40"/>
    <w:rsid w:val="00A541C7"/>
    <w:rsid w:val="00A549F4"/>
    <w:rsid w:val="00A56E62"/>
    <w:rsid w:val="00A7349F"/>
    <w:rsid w:val="00A8301F"/>
    <w:rsid w:val="00A84C8E"/>
    <w:rsid w:val="00A932DE"/>
    <w:rsid w:val="00AA16AF"/>
    <w:rsid w:val="00AA47A2"/>
    <w:rsid w:val="00AB5A63"/>
    <w:rsid w:val="00AD3846"/>
    <w:rsid w:val="00AD39FB"/>
    <w:rsid w:val="00AD4077"/>
    <w:rsid w:val="00AE6A68"/>
    <w:rsid w:val="00B02404"/>
    <w:rsid w:val="00B233A9"/>
    <w:rsid w:val="00B300D5"/>
    <w:rsid w:val="00B33D14"/>
    <w:rsid w:val="00B35E61"/>
    <w:rsid w:val="00B36536"/>
    <w:rsid w:val="00B3759E"/>
    <w:rsid w:val="00B37FA8"/>
    <w:rsid w:val="00B40891"/>
    <w:rsid w:val="00B4187E"/>
    <w:rsid w:val="00B45C60"/>
    <w:rsid w:val="00B50A0A"/>
    <w:rsid w:val="00B705FB"/>
    <w:rsid w:val="00B86108"/>
    <w:rsid w:val="00B9474D"/>
    <w:rsid w:val="00BA06A1"/>
    <w:rsid w:val="00BA78F8"/>
    <w:rsid w:val="00BB3B22"/>
    <w:rsid w:val="00BB6C25"/>
    <w:rsid w:val="00BB79CF"/>
    <w:rsid w:val="00BC4BDE"/>
    <w:rsid w:val="00BD1057"/>
    <w:rsid w:val="00BD603A"/>
    <w:rsid w:val="00BF3517"/>
    <w:rsid w:val="00C05662"/>
    <w:rsid w:val="00C11209"/>
    <w:rsid w:val="00C24949"/>
    <w:rsid w:val="00C3369E"/>
    <w:rsid w:val="00C355D0"/>
    <w:rsid w:val="00C3670A"/>
    <w:rsid w:val="00C4489B"/>
    <w:rsid w:val="00C4669E"/>
    <w:rsid w:val="00C607EB"/>
    <w:rsid w:val="00C65F90"/>
    <w:rsid w:val="00C71411"/>
    <w:rsid w:val="00C73EB2"/>
    <w:rsid w:val="00C7532F"/>
    <w:rsid w:val="00C932DE"/>
    <w:rsid w:val="00CA17F6"/>
    <w:rsid w:val="00CA41C8"/>
    <w:rsid w:val="00CA7393"/>
    <w:rsid w:val="00CC787D"/>
    <w:rsid w:val="00CE07F0"/>
    <w:rsid w:val="00CE31F1"/>
    <w:rsid w:val="00CE7317"/>
    <w:rsid w:val="00CF1D4D"/>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3100"/>
    <w:rsid w:val="00DA5950"/>
    <w:rsid w:val="00DB7E0E"/>
    <w:rsid w:val="00DC560E"/>
    <w:rsid w:val="00DD185B"/>
    <w:rsid w:val="00DD2331"/>
    <w:rsid w:val="00DD56DC"/>
    <w:rsid w:val="00DE569A"/>
    <w:rsid w:val="00DE685A"/>
    <w:rsid w:val="00DF2563"/>
    <w:rsid w:val="00DF6F6E"/>
    <w:rsid w:val="00E01AFF"/>
    <w:rsid w:val="00E1242C"/>
    <w:rsid w:val="00E14207"/>
    <w:rsid w:val="00E17CAA"/>
    <w:rsid w:val="00E17D1A"/>
    <w:rsid w:val="00E2355C"/>
    <w:rsid w:val="00E31ED9"/>
    <w:rsid w:val="00E34612"/>
    <w:rsid w:val="00E35683"/>
    <w:rsid w:val="00E36F86"/>
    <w:rsid w:val="00E469EA"/>
    <w:rsid w:val="00E51414"/>
    <w:rsid w:val="00E532A0"/>
    <w:rsid w:val="00E53685"/>
    <w:rsid w:val="00E63E18"/>
    <w:rsid w:val="00E679CB"/>
    <w:rsid w:val="00E72B38"/>
    <w:rsid w:val="00E73521"/>
    <w:rsid w:val="00E844CF"/>
    <w:rsid w:val="00E86A2F"/>
    <w:rsid w:val="00E94F97"/>
    <w:rsid w:val="00E9689F"/>
    <w:rsid w:val="00EA0D0B"/>
    <w:rsid w:val="00EA15DB"/>
    <w:rsid w:val="00EB6D2C"/>
    <w:rsid w:val="00EC02FD"/>
    <w:rsid w:val="00EC5A1D"/>
    <w:rsid w:val="00ED1863"/>
    <w:rsid w:val="00ED5D86"/>
    <w:rsid w:val="00ED75D2"/>
    <w:rsid w:val="00EF3611"/>
    <w:rsid w:val="00EF6930"/>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3A10"/>
    <w:rsid w:val="00FB5900"/>
    <w:rsid w:val="00FC304B"/>
    <w:rsid w:val="00FC6B98"/>
    <w:rsid w:val="00FD6959"/>
    <w:rsid w:val="00FE25D0"/>
    <w:rsid w:val="00FE48D7"/>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0AF418"/>
  <w15:chartTrackingRefBased/>
  <w:writeProtection w:cryptProviderType="rsaAES" w:cryptAlgorithmClass="hash" w:cryptAlgorithmType="typeAny" w:cryptAlgorithmSid="14" w:cryptSpinCount="100000" w:hash="LleCZuqeE5sNB1g0uJlMnStDlUmoGW247b7in70IGQb/6Vg3pLR3rSNriircpM2IxxY0J88+y6eGZTrOfoa4MQ==" w:salt="8n1L5YeFeEuG9ipN/ZV/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0D1C71"/>
    <w:rPr>
      <w:color w:val="0563C1"/>
      <w:u w:val="single"/>
    </w:rPr>
  </w:style>
  <w:style w:type="character" w:styleId="af1">
    <w:name w:val="Unresolved Mention"/>
    <w:uiPriority w:val="99"/>
    <w:semiHidden/>
    <w:unhideWhenUsed/>
    <w:rsid w:val="000D1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151fb3-70cc-49ea-96c6-55452b2762a9">
      <Terms xmlns="http://schemas.microsoft.com/office/infopath/2007/PartnerControls"/>
    </lcf76f155ced4ddcb4097134ff3c332f>
    <TaxCatchAll xmlns="488bd45d-b76a-4586-a924-f365ddd3e9a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E0EDC0BDCC7624A8DE9337AC20112FD" ma:contentTypeVersion="14" ma:contentTypeDescription="新しいドキュメントを作成します。" ma:contentTypeScope="" ma:versionID="d2d28ead5a734f002c5f67c9c3c6c218">
  <xsd:schema xmlns:xsd="http://www.w3.org/2001/XMLSchema" xmlns:xs="http://www.w3.org/2001/XMLSchema" xmlns:p="http://schemas.microsoft.com/office/2006/metadata/properties" xmlns:ns2="f0151fb3-70cc-49ea-96c6-55452b2762a9" xmlns:ns3="488bd45d-b76a-4586-a924-f365ddd3e9a9" targetNamespace="http://schemas.microsoft.com/office/2006/metadata/properties" ma:root="true" ma:fieldsID="bda5779194c6c73174801f6283fc28f4" ns2:_="" ns3:_="">
    <xsd:import namespace="f0151fb3-70cc-49ea-96c6-55452b2762a9"/>
    <xsd:import namespace="488bd45d-b76a-4586-a924-f365ddd3e9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151fb3-70cc-49ea-96c6-55452b2762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0418b30-0d47-4bdb-a848-3d36c8ab30f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8bd45d-b76a-4586-a924-f365ddd3e9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293bc21-6031-4e47-a69c-75385f774a38}" ma:internalName="TaxCatchAll" ma:showField="CatchAllData" ma:web="488bd45d-b76a-4586-a924-f365ddd3e9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67577B-0A8C-4F58-96D2-CA9BD54543C5}">
  <ds:schemaRefs>
    <ds:schemaRef ds:uri="http://schemas.microsoft.com/office/2006/documentManagement/types"/>
    <ds:schemaRef ds:uri="http://www.w3.org/XML/1998/namespace"/>
    <ds:schemaRef ds:uri="http://schemas.openxmlformats.org/package/2006/metadata/core-properties"/>
    <ds:schemaRef ds:uri="http://purl.org/dc/dcmitype/"/>
    <ds:schemaRef ds:uri="http://purl.org/dc/terms/"/>
    <ds:schemaRef ds:uri="http://schemas.microsoft.com/office/infopath/2007/PartnerControls"/>
    <ds:schemaRef ds:uri="http://purl.org/dc/elements/1.1/"/>
    <ds:schemaRef ds:uri="488bd45d-b76a-4586-a924-f365ddd3e9a9"/>
    <ds:schemaRef ds:uri="f0151fb3-70cc-49ea-96c6-55452b2762a9"/>
    <ds:schemaRef ds:uri="http://schemas.microsoft.com/office/2006/metadata/properties"/>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DFF54C1D-C07C-43EA-A297-274D48122826}">
  <ds:schemaRefs>
    <ds:schemaRef ds:uri="http://schemas.microsoft.com/sharepoint/v3/contenttype/forms"/>
  </ds:schemaRefs>
</ds:datastoreItem>
</file>

<file path=customXml/itemProps4.xml><?xml version="1.0" encoding="utf-8"?>
<ds:datastoreItem xmlns:ds="http://schemas.openxmlformats.org/officeDocument/2006/customXml" ds:itemID="{9ADE0878-25D2-49D9-9D36-5DD28D5B5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151fb3-70cc-49ea-96c6-55452b2762a9"/>
    <ds:schemaRef ds:uri="488bd45d-b76a-4586-a924-f365ddd3e9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1180</ap:Words>
  <ap:Characters>6728</ap:Characters>
  <ap:Application/>
  <ap:Lines>56</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7893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0x010100FE0EDC0BDCC7624A8DE9337AC20112FD</vt:lpwstr>
  </property>
  <property fmtid="{D5CDD505-2E9C-101B-9397-08002B2CF9AE}" pid="3" name="MediaServiceImageTags">
    <vt:lpwstr/>
  </property>
</Properties>
</file>